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C71" w:rsidRDefault="00437FA9">
      <w:pPr>
        <w:pStyle w:val="Default"/>
        <w:rPr>
          <w:rFonts w:ascii="Helvetica" w:eastAsia="Helvetica" w:hAnsi="Helvetica" w:cs="Helvetica"/>
          <w:b/>
          <w:bCs/>
          <w:color w:val="323232"/>
          <w:sz w:val="24"/>
          <w:szCs w:val="24"/>
        </w:rPr>
      </w:pPr>
      <w:r>
        <w:rPr>
          <w:rFonts w:ascii="Helvetica" w:hAnsi="Helvetica"/>
          <w:b/>
          <w:bCs/>
          <w:color w:val="323232"/>
          <w:sz w:val="24"/>
          <w:szCs w:val="24"/>
        </w:rPr>
        <w:t>Position: Natural Resource Manager</w:t>
      </w:r>
      <w:r w:rsidR="00FA66FB">
        <w:rPr>
          <w:rFonts w:ascii="Helvetica" w:hAnsi="Helvetica"/>
          <w:b/>
          <w:bCs/>
          <w:color w:val="323232"/>
          <w:sz w:val="24"/>
          <w:szCs w:val="24"/>
        </w:rPr>
        <w:t xml:space="preserve"> for the American River Parkway Foundation</w:t>
      </w:r>
    </w:p>
    <w:p w:rsidR="00AC0C71" w:rsidRDefault="00AC0C71">
      <w:pPr>
        <w:pStyle w:val="Default"/>
        <w:rPr>
          <w:rFonts w:ascii="Helvetica" w:eastAsia="Helvetica" w:hAnsi="Helvetica" w:cs="Helvetica"/>
          <w:b/>
          <w:bCs/>
          <w:color w:val="323232"/>
          <w:sz w:val="24"/>
          <w:szCs w:val="24"/>
        </w:rPr>
      </w:pPr>
    </w:p>
    <w:p w:rsidR="00AC0C71" w:rsidRDefault="00FA66FB">
      <w:pPr>
        <w:pStyle w:val="Default"/>
        <w:numPr>
          <w:ilvl w:val="1"/>
          <w:numId w:val="2"/>
        </w:numPr>
        <w:rPr>
          <w:rFonts w:ascii="Helvetica" w:hAnsi="Helvetica"/>
          <w:color w:val="202020"/>
          <w:sz w:val="24"/>
          <w:szCs w:val="24"/>
          <w:shd w:val="clear" w:color="auto" w:fill="FEFFFE"/>
        </w:rPr>
      </w:pPr>
      <w:r>
        <w:rPr>
          <w:rFonts w:ascii="Helvetica" w:hAnsi="Helvetica"/>
          <w:color w:val="202020"/>
          <w:sz w:val="24"/>
          <w:szCs w:val="24"/>
          <w:shd w:val="clear" w:color="auto" w:fill="FEFFFE"/>
        </w:rPr>
        <w:t>Summary</w:t>
      </w:r>
      <w:r>
        <w:rPr>
          <w:rFonts w:ascii="Helvetica" w:eastAsia="Helvetica" w:hAnsi="Helvetica" w:cs="Helvetica"/>
          <w:color w:val="202020"/>
          <w:sz w:val="24"/>
          <w:szCs w:val="24"/>
          <w:shd w:val="clear" w:color="auto" w:fill="FEFFFE"/>
        </w:rPr>
        <w:br/>
      </w:r>
      <w:r>
        <w:rPr>
          <w:rFonts w:ascii="Helvetica" w:hAnsi="Helvetica"/>
          <w:color w:val="202020"/>
          <w:sz w:val="24"/>
          <w:szCs w:val="24"/>
          <w:shd w:val="clear" w:color="auto" w:fill="FEFFFE"/>
        </w:rPr>
        <w:t xml:space="preserve">The </w:t>
      </w:r>
      <w:r w:rsidR="00437FA9">
        <w:rPr>
          <w:rFonts w:ascii="Helvetica" w:hAnsi="Helvetica"/>
          <w:color w:val="202020"/>
          <w:sz w:val="24"/>
          <w:szCs w:val="24"/>
          <w:shd w:val="clear" w:color="auto" w:fill="FEFFFE"/>
        </w:rPr>
        <w:t>principle</w:t>
      </w:r>
      <w:r>
        <w:rPr>
          <w:rFonts w:ascii="Helvetica" w:hAnsi="Helvetica"/>
          <w:color w:val="202020"/>
          <w:sz w:val="24"/>
          <w:szCs w:val="24"/>
          <w:shd w:val="clear" w:color="auto" w:fill="FEFFFE"/>
        </w:rPr>
        <w:t xml:space="preserve"> purpose of this position is to serve as primary specialist staff person in the planning, programming, and implementation of management program activities involving land, trails, recreational activities, water resources and special uses. </w:t>
      </w:r>
    </w:p>
    <w:p w:rsidR="00AC0C71" w:rsidRDefault="00AC0C71">
      <w:pPr>
        <w:pStyle w:val="Default"/>
        <w:rPr>
          <w:rFonts w:ascii="Helvetica" w:eastAsia="Helvetica" w:hAnsi="Helvetica" w:cs="Helvetica"/>
          <w:color w:val="202020"/>
          <w:sz w:val="24"/>
          <w:szCs w:val="24"/>
        </w:rPr>
      </w:pPr>
    </w:p>
    <w:p w:rsidR="00AC0C71" w:rsidRDefault="00AC0C71">
      <w:pPr>
        <w:pStyle w:val="Default"/>
        <w:rPr>
          <w:rFonts w:ascii="Helvetica" w:eastAsia="Helvetica" w:hAnsi="Helvetica" w:cs="Helvetica"/>
          <w:color w:val="323232"/>
          <w:sz w:val="24"/>
          <w:szCs w:val="24"/>
        </w:rPr>
      </w:pPr>
    </w:p>
    <w:p w:rsidR="00AC0C71" w:rsidRDefault="00FA66FB">
      <w:pPr>
        <w:pStyle w:val="Default"/>
        <w:rPr>
          <w:rFonts w:ascii="Helvetica" w:eastAsia="Helvetica" w:hAnsi="Helvetica" w:cs="Helvetica"/>
          <w:color w:val="323232"/>
          <w:sz w:val="24"/>
          <w:szCs w:val="24"/>
        </w:rPr>
      </w:pPr>
      <w:r>
        <w:rPr>
          <w:rFonts w:ascii="Helvetica" w:hAnsi="Helvetica"/>
          <w:color w:val="323232"/>
          <w:sz w:val="24"/>
          <w:szCs w:val="24"/>
        </w:rPr>
        <w:t xml:space="preserve">The </w:t>
      </w:r>
      <w:r>
        <w:rPr>
          <w:rFonts w:ascii="Helvetica" w:hAnsi="Helvetica"/>
          <w:color w:val="323232"/>
          <w:sz w:val="24"/>
          <w:szCs w:val="24"/>
        </w:rPr>
        <w:t>American River Parkway Foundation seeks candidates with strong</w:t>
      </w:r>
      <w:r>
        <w:rPr>
          <w:rFonts w:ascii="Helvetica" w:hAnsi="Helvetica"/>
          <w:color w:val="323232"/>
          <w:sz w:val="24"/>
          <w:szCs w:val="24"/>
        </w:rPr>
        <w:t> </w:t>
      </w:r>
      <w:r>
        <w:rPr>
          <w:rFonts w:ascii="Helvetica" w:hAnsi="Helvetica"/>
          <w:color w:val="323232"/>
          <w:sz w:val="24"/>
          <w:szCs w:val="24"/>
        </w:rPr>
        <w:t>technical, organizational, social, and project management</w:t>
      </w:r>
      <w:r>
        <w:rPr>
          <w:rFonts w:ascii="Helvetica" w:hAnsi="Helvetica"/>
          <w:color w:val="323232"/>
          <w:sz w:val="24"/>
          <w:szCs w:val="24"/>
        </w:rPr>
        <w:t> </w:t>
      </w:r>
      <w:r>
        <w:rPr>
          <w:rFonts w:ascii="Helvetica" w:hAnsi="Helvetica"/>
          <w:color w:val="323232"/>
          <w:sz w:val="24"/>
          <w:szCs w:val="24"/>
        </w:rPr>
        <w:t>skills for a Natural Resource</w:t>
      </w:r>
      <w:r>
        <w:rPr>
          <w:rFonts w:ascii="Helvetica" w:hAnsi="Helvetica"/>
          <w:color w:val="323232"/>
          <w:sz w:val="24"/>
          <w:szCs w:val="24"/>
        </w:rPr>
        <w:t xml:space="preserve"> </w:t>
      </w:r>
      <w:r>
        <w:rPr>
          <w:rFonts w:ascii="Helvetica" w:hAnsi="Helvetica"/>
          <w:color w:val="323232"/>
          <w:sz w:val="24"/>
          <w:szCs w:val="24"/>
        </w:rPr>
        <w:t>Specialist position. In collaboration with other staff and under the direction of the Executive Director,</w:t>
      </w:r>
      <w:r>
        <w:rPr>
          <w:rFonts w:ascii="Helvetica" w:hAnsi="Helvetica"/>
          <w:color w:val="323232"/>
          <w:sz w:val="24"/>
          <w:szCs w:val="24"/>
        </w:rPr>
        <w:t xml:space="preserve"> the NRS will develop, </w:t>
      </w:r>
      <w:r>
        <w:rPr>
          <w:rFonts w:ascii="Helvetica" w:hAnsi="Helvetica"/>
          <w:color w:val="323232"/>
          <w:sz w:val="24"/>
          <w:szCs w:val="24"/>
        </w:rPr>
        <w:t xml:space="preserve">analyze </w:t>
      </w:r>
      <w:r>
        <w:rPr>
          <w:rFonts w:ascii="Helvetica" w:hAnsi="Helvetica"/>
          <w:color w:val="323232"/>
          <w:sz w:val="24"/>
          <w:szCs w:val="24"/>
        </w:rPr>
        <w:t>and act on data in support of Parkway Foundation planning and prioritization needs; oversee and manage relational spatial and non-spatial databases; develop reports, maps, and other planning documents; perform GIS analysis an</w:t>
      </w:r>
      <w:r>
        <w:rPr>
          <w:rFonts w:ascii="Helvetica" w:hAnsi="Helvetica"/>
          <w:color w:val="323232"/>
          <w:sz w:val="24"/>
          <w:szCs w:val="24"/>
        </w:rPr>
        <w:t xml:space="preserve">d mapping; procure professional consultant services; develop and follow through on grant proposals;  lead Parkway Foundation </w:t>
      </w:r>
      <w:r>
        <w:rPr>
          <w:rFonts w:ascii="Helvetica" w:hAnsi="Helvetica"/>
          <w:color w:val="323232"/>
          <w:sz w:val="24"/>
          <w:szCs w:val="24"/>
        </w:rPr>
        <w:t xml:space="preserve">stakeholder </w:t>
      </w:r>
      <w:r>
        <w:rPr>
          <w:rFonts w:ascii="Helvetica" w:hAnsi="Helvetica"/>
          <w:color w:val="323232"/>
          <w:sz w:val="24"/>
          <w:szCs w:val="24"/>
        </w:rPr>
        <w:t xml:space="preserve">and volunteer </w:t>
      </w:r>
      <w:r>
        <w:rPr>
          <w:rFonts w:ascii="Helvetica" w:hAnsi="Helvetica"/>
          <w:color w:val="323232"/>
          <w:sz w:val="24"/>
          <w:szCs w:val="24"/>
        </w:rPr>
        <w:t>meetings</w:t>
      </w:r>
      <w:r>
        <w:rPr>
          <w:rFonts w:ascii="Helvetica" w:hAnsi="Helvetica"/>
          <w:color w:val="323232"/>
          <w:sz w:val="24"/>
          <w:szCs w:val="24"/>
        </w:rPr>
        <w:t xml:space="preserve"> and provide professional assistance to committees of the Parkway Foundation</w:t>
      </w:r>
      <w:r w:rsidR="00437FA9">
        <w:rPr>
          <w:rFonts w:ascii="Helvetica" w:hAnsi="Helvetica"/>
          <w:color w:val="323232"/>
          <w:sz w:val="24"/>
          <w:szCs w:val="24"/>
        </w:rPr>
        <w:t>.</w:t>
      </w:r>
      <w:r>
        <w:rPr>
          <w:rFonts w:ascii="Helvetica" w:hAnsi="Helvetica"/>
          <w:color w:val="323232"/>
          <w:sz w:val="24"/>
          <w:szCs w:val="24"/>
        </w:rPr>
        <w:t xml:space="preserve">  </w:t>
      </w:r>
    </w:p>
    <w:p w:rsidR="00AC0C71" w:rsidRDefault="00AC0C71">
      <w:pPr>
        <w:pStyle w:val="Default"/>
        <w:rPr>
          <w:rFonts w:ascii="Helvetica" w:eastAsia="Helvetica" w:hAnsi="Helvetica" w:cs="Helvetica"/>
          <w:sz w:val="24"/>
          <w:szCs w:val="24"/>
        </w:rPr>
      </w:pPr>
    </w:p>
    <w:p w:rsidR="00AC0C71" w:rsidRDefault="00FA66FB">
      <w:pPr>
        <w:pStyle w:val="Default"/>
        <w:rPr>
          <w:rFonts w:ascii="Helvetica" w:eastAsia="Helvetica" w:hAnsi="Helvetica" w:cs="Helvetica"/>
          <w:color w:val="323232"/>
          <w:sz w:val="24"/>
          <w:szCs w:val="24"/>
        </w:rPr>
      </w:pPr>
      <w:r>
        <w:rPr>
          <w:rFonts w:ascii="Helvetica" w:hAnsi="Helvetica"/>
          <w:color w:val="323232"/>
          <w:sz w:val="24"/>
          <w:szCs w:val="24"/>
        </w:rPr>
        <w:t>The ideal candidate will be a team player and a strategic problem solver with the ability to identify opportunities for improving processes a</w:t>
      </w:r>
      <w:r>
        <w:rPr>
          <w:rFonts w:ascii="Helvetica" w:hAnsi="Helvetica"/>
          <w:color w:val="323232"/>
          <w:sz w:val="24"/>
          <w:szCs w:val="24"/>
        </w:rPr>
        <w:t>nd procedures to enhance organizational efficiency and effectiveness. Additionally, the ideal candidate will possess:</w:t>
      </w:r>
    </w:p>
    <w:p w:rsidR="00AC0C71" w:rsidRDefault="00AC0C71">
      <w:pPr>
        <w:pStyle w:val="Default"/>
        <w:rPr>
          <w:rFonts w:ascii="Helvetica" w:eastAsia="Helvetica" w:hAnsi="Helvetica" w:cs="Helvetica"/>
          <w:color w:val="323232"/>
          <w:sz w:val="24"/>
          <w:szCs w:val="24"/>
        </w:rPr>
      </w:pPr>
    </w:p>
    <w:p w:rsidR="00AC0C71" w:rsidRDefault="00FA66FB">
      <w:pPr>
        <w:pStyle w:val="Default"/>
        <w:numPr>
          <w:ilvl w:val="0"/>
          <w:numId w:val="3"/>
        </w:numPr>
        <w:rPr>
          <w:rFonts w:ascii="Helvetica" w:hAnsi="Helvetica"/>
          <w:color w:val="323232"/>
          <w:sz w:val="24"/>
          <w:szCs w:val="24"/>
        </w:rPr>
      </w:pPr>
      <w:r>
        <w:rPr>
          <w:rFonts w:ascii="Helvetica" w:hAnsi="Helvetica"/>
          <w:sz w:val="24"/>
          <w:szCs w:val="24"/>
        </w:rPr>
        <w:t>A</w:t>
      </w:r>
      <w:r>
        <w:rPr>
          <w:rFonts w:ascii="Helvetica" w:hAnsi="Helvetica"/>
          <w:color w:val="323232"/>
          <w:sz w:val="24"/>
          <w:szCs w:val="24"/>
        </w:rPr>
        <w:t xml:space="preserve"> passion for conserving natural and parkway land for future generations combined with 5 - 10 </w:t>
      </w:r>
      <w:proofErr w:type="spellStart"/>
      <w:r>
        <w:rPr>
          <w:rFonts w:ascii="Helvetica" w:hAnsi="Helvetica"/>
          <w:color w:val="323232"/>
          <w:sz w:val="24"/>
          <w:szCs w:val="24"/>
        </w:rPr>
        <w:t>years experience</w:t>
      </w:r>
      <w:proofErr w:type="spellEnd"/>
      <w:r>
        <w:rPr>
          <w:rFonts w:ascii="Helvetica" w:hAnsi="Helvetica"/>
          <w:color w:val="323232"/>
          <w:sz w:val="24"/>
          <w:szCs w:val="24"/>
        </w:rPr>
        <w:t xml:space="preserve"> working with public agenci</w:t>
      </w:r>
      <w:r>
        <w:rPr>
          <w:rFonts w:ascii="Helvetica" w:hAnsi="Helvetica"/>
          <w:color w:val="323232"/>
          <w:sz w:val="24"/>
          <w:szCs w:val="24"/>
        </w:rPr>
        <w:t>es and non-profit organizations in land conservation, land use planning, and</w:t>
      </w:r>
      <w:r w:rsidR="00437FA9">
        <w:rPr>
          <w:rFonts w:ascii="Helvetica" w:hAnsi="Helvetica"/>
          <w:color w:val="323232"/>
          <w:sz w:val="24"/>
          <w:szCs w:val="24"/>
        </w:rPr>
        <w:t xml:space="preserve"> or</w:t>
      </w:r>
      <w:r>
        <w:rPr>
          <w:rFonts w:ascii="Helvetica" w:hAnsi="Helvetica"/>
          <w:color w:val="323232"/>
          <w:sz w:val="24"/>
          <w:szCs w:val="24"/>
        </w:rPr>
        <w:t xml:space="preserve"> natural resource conservation</w:t>
      </w:r>
    </w:p>
    <w:p w:rsidR="00AC0C71" w:rsidRDefault="00FA66FB">
      <w:pPr>
        <w:pStyle w:val="Default"/>
        <w:numPr>
          <w:ilvl w:val="0"/>
          <w:numId w:val="3"/>
        </w:numPr>
        <w:rPr>
          <w:rFonts w:ascii="Helvetica" w:hAnsi="Helvetica"/>
          <w:color w:val="323232"/>
          <w:sz w:val="24"/>
          <w:szCs w:val="24"/>
        </w:rPr>
      </w:pPr>
      <w:r>
        <w:rPr>
          <w:rFonts w:ascii="Helvetica" w:hAnsi="Helvetica"/>
          <w:color w:val="323232"/>
          <w:sz w:val="24"/>
          <w:szCs w:val="24"/>
        </w:rPr>
        <w:t>Positive leadership, mentorship, and</w:t>
      </w:r>
      <w:r>
        <w:rPr>
          <w:rFonts w:ascii="Helvetica" w:hAnsi="Helvetica"/>
          <w:color w:val="323232"/>
          <w:sz w:val="24"/>
          <w:szCs w:val="24"/>
        </w:rPr>
        <w:t> </w:t>
      </w:r>
      <w:r>
        <w:rPr>
          <w:rFonts w:ascii="Helvetica" w:hAnsi="Helvetica"/>
          <w:color w:val="323232"/>
          <w:sz w:val="24"/>
          <w:szCs w:val="24"/>
        </w:rPr>
        <w:t>communication skills to work effectively with internal and external partners and the community</w:t>
      </w:r>
    </w:p>
    <w:p w:rsidR="00AC0C71" w:rsidRDefault="00FA66FB">
      <w:pPr>
        <w:pStyle w:val="Default"/>
        <w:numPr>
          <w:ilvl w:val="0"/>
          <w:numId w:val="3"/>
        </w:numPr>
        <w:rPr>
          <w:rFonts w:ascii="Helvetica" w:hAnsi="Helvetica"/>
          <w:color w:val="323232"/>
          <w:sz w:val="24"/>
          <w:szCs w:val="24"/>
        </w:rPr>
      </w:pPr>
      <w:r>
        <w:rPr>
          <w:rFonts w:ascii="Helvetica" w:hAnsi="Helvetica"/>
          <w:color w:val="323232"/>
          <w:sz w:val="24"/>
          <w:szCs w:val="24"/>
        </w:rPr>
        <w:t xml:space="preserve">An understanding </w:t>
      </w:r>
      <w:r>
        <w:rPr>
          <w:rFonts w:ascii="Helvetica" w:hAnsi="Helvetica"/>
          <w:color w:val="323232"/>
          <w:sz w:val="24"/>
          <w:szCs w:val="24"/>
        </w:rPr>
        <w:t>of emerging policy issues affecting land conservation, including land use, habitat protection, water quality and quantity, recreation and climate change</w:t>
      </w:r>
    </w:p>
    <w:p w:rsidR="00AC0C71" w:rsidRDefault="00FA66FB">
      <w:pPr>
        <w:pStyle w:val="Default"/>
        <w:numPr>
          <w:ilvl w:val="0"/>
          <w:numId w:val="3"/>
        </w:numPr>
        <w:rPr>
          <w:rFonts w:ascii="Helvetica" w:hAnsi="Helvetica"/>
          <w:color w:val="323232"/>
          <w:sz w:val="24"/>
          <w:szCs w:val="24"/>
        </w:rPr>
      </w:pPr>
      <w:r>
        <w:rPr>
          <w:rFonts w:ascii="Helvetica" w:hAnsi="Helvetica"/>
          <w:color w:val="323232"/>
          <w:sz w:val="24"/>
          <w:szCs w:val="24"/>
        </w:rPr>
        <w:t>Experience with grant funding programs, policy and legislation</w:t>
      </w:r>
    </w:p>
    <w:p w:rsidR="00AC0C71" w:rsidRDefault="00FA66FB">
      <w:pPr>
        <w:pStyle w:val="Default"/>
        <w:numPr>
          <w:ilvl w:val="0"/>
          <w:numId w:val="3"/>
        </w:numPr>
        <w:rPr>
          <w:rFonts w:ascii="Helvetica" w:hAnsi="Helvetica"/>
          <w:color w:val="323232"/>
          <w:sz w:val="24"/>
          <w:szCs w:val="24"/>
        </w:rPr>
      </w:pPr>
      <w:r>
        <w:rPr>
          <w:rFonts w:ascii="Helvetica" w:hAnsi="Helvetica"/>
          <w:color w:val="323232"/>
          <w:sz w:val="24"/>
          <w:szCs w:val="24"/>
        </w:rPr>
        <w:t>Experience with procurement and contract</w:t>
      </w:r>
      <w:r>
        <w:rPr>
          <w:rFonts w:ascii="Helvetica" w:hAnsi="Helvetica"/>
          <w:color w:val="323232"/>
          <w:sz w:val="24"/>
          <w:szCs w:val="24"/>
        </w:rPr>
        <w:t>ing processes</w:t>
      </w:r>
    </w:p>
    <w:p w:rsidR="00AC0C71" w:rsidRDefault="00FA66FB">
      <w:pPr>
        <w:pStyle w:val="Default"/>
        <w:numPr>
          <w:ilvl w:val="0"/>
          <w:numId w:val="3"/>
        </w:numPr>
        <w:rPr>
          <w:rFonts w:ascii="Helvetica" w:hAnsi="Helvetica"/>
          <w:color w:val="323232"/>
          <w:sz w:val="24"/>
          <w:szCs w:val="24"/>
        </w:rPr>
      </w:pPr>
      <w:r>
        <w:rPr>
          <w:rFonts w:ascii="Helvetica" w:hAnsi="Helvetica"/>
          <w:color w:val="323232"/>
          <w:sz w:val="24"/>
          <w:szCs w:val="24"/>
        </w:rPr>
        <w:t>The ability to make effective and engaging presentations before boards committees and citizen</w:t>
      </w:r>
      <w:r>
        <w:rPr>
          <w:rFonts w:ascii="Helvetica" w:hAnsi="Helvetica"/>
          <w:color w:val="323232"/>
          <w:sz w:val="24"/>
          <w:szCs w:val="24"/>
        </w:rPr>
        <w:t>’</w:t>
      </w:r>
      <w:r>
        <w:rPr>
          <w:rFonts w:ascii="Helvetica" w:hAnsi="Helvetica"/>
          <w:color w:val="323232"/>
          <w:sz w:val="24"/>
          <w:szCs w:val="24"/>
        </w:rPr>
        <w:t>s groups.</w:t>
      </w:r>
    </w:p>
    <w:p w:rsidR="00AC0C71" w:rsidRDefault="00FA66FB">
      <w:pPr>
        <w:pStyle w:val="Default"/>
        <w:numPr>
          <w:ilvl w:val="0"/>
          <w:numId w:val="3"/>
        </w:numPr>
        <w:rPr>
          <w:rFonts w:ascii="Helvetica" w:hAnsi="Helvetica"/>
          <w:color w:val="323232"/>
          <w:sz w:val="24"/>
          <w:szCs w:val="24"/>
        </w:rPr>
      </w:pPr>
      <w:r>
        <w:rPr>
          <w:rFonts w:ascii="Helvetica" w:hAnsi="Helvetica"/>
          <w:color w:val="323232"/>
          <w:sz w:val="24"/>
          <w:szCs w:val="24"/>
        </w:rPr>
        <w:t>Analyze the effects of management activities on natural resources for environmental assessments.</w:t>
      </w:r>
    </w:p>
    <w:p w:rsidR="00437FA9" w:rsidRDefault="00FA66FB" w:rsidP="00437FA9">
      <w:pPr>
        <w:pStyle w:val="Default"/>
        <w:numPr>
          <w:ilvl w:val="0"/>
          <w:numId w:val="4"/>
        </w:numPr>
        <w:rPr>
          <w:rFonts w:ascii="Helvetica" w:hAnsi="Helvetica"/>
          <w:color w:val="202020"/>
          <w:sz w:val="24"/>
          <w:szCs w:val="24"/>
          <w:shd w:val="clear" w:color="auto" w:fill="FEFFFE"/>
        </w:rPr>
      </w:pPr>
      <w:r>
        <w:rPr>
          <w:rFonts w:ascii="Helvetica" w:hAnsi="Helvetica"/>
          <w:color w:val="202020"/>
          <w:sz w:val="24"/>
          <w:szCs w:val="24"/>
          <w:shd w:val="clear" w:color="auto" w:fill="FEFFFE"/>
        </w:rPr>
        <w:t xml:space="preserve"> </w:t>
      </w:r>
      <w:r>
        <w:rPr>
          <w:rFonts w:ascii="Helvetica" w:hAnsi="Helvetica"/>
          <w:color w:val="202020"/>
          <w:sz w:val="24"/>
          <w:szCs w:val="24"/>
          <w:shd w:val="clear" w:color="auto" w:fill="FEFFFE"/>
        </w:rPr>
        <w:tab/>
        <w:t>Provide advice on various types of recr</w:t>
      </w:r>
      <w:r>
        <w:rPr>
          <w:rFonts w:ascii="Helvetica" w:hAnsi="Helvetica"/>
          <w:color w:val="202020"/>
          <w:sz w:val="24"/>
          <w:szCs w:val="24"/>
          <w:shd w:val="clear" w:color="auto" w:fill="FEFFFE"/>
        </w:rPr>
        <w:t>eation programs such as</w:t>
      </w:r>
      <w:r>
        <w:rPr>
          <w:rFonts w:ascii="Helvetica" w:hAnsi="Helvetica"/>
          <w:color w:val="202020"/>
          <w:sz w:val="24"/>
          <w:szCs w:val="24"/>
          <w:shd w:val="clear" w:color="auto" w:fill="FEFFFE"/>
        </w:rPr>
        <w:tab/>
      </w:r>
      <w:r>
        <w:rPr>
          <w:rFonts w:ascii="Helvetica" w:hAnsi="Helvetica"/>
          <w:color w:val="202020"/>
          <w:sz w:val="24"/>
          <w:szCs w:val="24"/>
          <w:shd w:val="clear" w:color="auto" w:fill="FEFFFE"/>
        </w:rPr>
        <w:tab/>
      </w:r>
      <w:r>
        <w:rPr>
          <w:rFonts w:ascii="Helvetica" w:hAnsi="Helvetica"/>
          <w:color w:val="202020"/>
          <w:sz w:val="24"/>
          <w:szCs w:val="24"/>
          <w:shd w:val="clear" w:color="auto" w:fill="FEFFFE"/>
        </w:rPr>
        <w:tab/>
        <w:t>recreation</w:t>
      </w:r>
      <w:r w:rsidR="00437FA9">
        <w:rPr>
          <w:rFonts w:ascii="Helvetica" w:hAnsi="Helvetica"/>
          <w:color w:val="202020"/>
          <w:sz w:val="24"/>
          <w:szCs w:val="24"/>
          <w:shd w:val="clear" w:color="auto" w:fill="FEFFFE"/>
        </w:rPr>
        <w:t xml:space="preserve"> activities</w:t>
      </w:r>
      <w:r>
        <w:rPr>
          <w:rFonts w:ascii="Helvetica" w:hAnsi="Helvetica"/>
          <w:color w:val="202020"/>
          <w:sz w:val="24"/>
          <w:szCs w:val="24"/>
          <w:shd w:val="clear" w:color="auto" w:fill="FEFFFE"/>
        </w:rPr>
        <w:t xml:space="preserve">, historical trails, construction and maintenance </w:t>
      </w:r>
      <w:r w:rsidR="00437FA9">
        <w:rPr>
          <w:rFonts w:ascii="Helvetica" w:hAnsi="Helvetica"/>
          <w:color w:val="202020"/>
          <w:sz w:val="24"/>
          <w:szCs w:val="24"/>
          <w:shd w:val="clear" w:color="auto" w:fill="FEFFFE"/>
        </w:rPr>
        <w:t xml:space="preserve">of infrastructure and </w:t>
      </w:r>
      <w:r>
        <w:rPr>
          <w:rFonts w:ascii="Helvetica" w:hAnsi="Helvetica"/>
          <w:color w:val="202020"/>
          <w:sz w:val="24"/>
          <w:szCs w:val="24"/>
          <w:shd w:val="clear" w:color="auto" w:fill="FEFFFE"/>
        </w:rPr>
        <w:t xml:space="preserve">development of </w:t>
      </w:r>
      <w:r>
        <w:rPr>
          <w:rFonts w:ascii="Helvetica" w:hAnsi="Helvetica"/>
          <w:color w:val="202020"/>
          <w:sz w:val="24"/>
          <w:szCs w:val="24"/>
          <w:shd w:val="clear" w:color="auto" w:fill="FEFFFE"/>
        </w:rPr>
        <w:t>recreation management plans.</w:t>
      </w:r>
    </w:p>
    <w:p w:rsidR="00437FA9" w:rsidRDefault="00437FA9" w:rsidP="00437FA9">
      <w:pPr>
        <w:pStyle w:val="Default"/>
        <w:rPr>
          <w:rFonts w:ascii="Helvetica" w:hAnsi="Helvetica"/>
          <w:color w:val="202020"/>
          <w:sz w:val="24"/>
          <w:szCs w:val="24"/>
          <w:shd w:val="clear" w:color="auto" w:fill="FEFFFE"/>
        </w:rPr>
      </w:pPr>
    </w:p>
    <w:p w:rsidR="00437FA9" w:rsidRPr="00437FA9" w:rsidRDefault="00437FA9" w:rsidP="00437FA9">
      <w:pPr>
        <w:pStyle w:val="Default"/>
        <w:rPr>
          <w:rFonts w:ascii="Helvetica" w:hAnsi="Helvetica"/>
          <w:color w:val="202020"/>
          <w:sz w:val="24"/>
          <w:szCs w:val="24"/>
          <w:shd w:val="clear" w:color="auto" w:fill="FEFFFE"/>
        </w:rPr>
      </w:pPr>
    </w:p>
    <w:p w:rsidR="00AC0C71" w:rsidRDefault="00AC0C71">
      <w:pPr>
        <w:pStyle w:val="Default"/>
        <w:rPr>
          <w:rFonts w:ascii="Helvetica" w:eastAsia="Helvetica" w:hAnsi="Helvetica" w:cs="Helvetica"/>
          <w:color w:val="202020"/>
          <w:sz w:val="24"/>
          <w:szCs w:val="24"/>
          <w:shd w:val="clear" w:color="auto" w:fill="FEFFFE"/>
        </w:rPr>
      </w:pPr>
    </w:p>
    <w:p w:rsidR="00AC0C71" w:rsidRDefault="00FA66FB">
      <w:pPr>
        <w:pStyle w:val="Default"/>
        <w:rPr>
          <w:rFonts w:ascii="Helvetica" w:eastAsia="Helvetica" w:hAnsi="Helvetica" w:cs="Helvetica"/>
          <w:color w:val="202020"/>
          <w:sz w:val="24"/>
          <w:szCs w:val="24"/>
          <w:shd w:val="clear" w:color="auto" w:fill="FEFFFE"/>
        </w:rPr>
      </w:pPr>
      <w:r>
        <w:rPr>
          <w:rFonts w:ascii="Helvetica" w:hAnsi="Helvetica"/>
          <w:color w:val="202020"/>
          <w:sz w:val="24"/>
          <w:szCs w:val="24"/>
          <w:shd w:val="clear" w:color="auto" w:fill="FEFFFE"/>
        </w:rPr>
        <w:t>Qualifications:</w:t>
      </w:r>
    </w:p>
    <w:p w:rsidR="00AC0C71" w:rsidRDefault="00AC0C71">
      <w:pPr>
        <w:pStyle w:val="Default"/>
        <w:rPr>
          <w:rFonts w:ascii="Helvetica" w:eastAsia="Helvetica" w:hAnsi="Helvetica" w:cs="Helvetica"/>
          <w:color w:val="202020"/>
          <w:sz w:val="24"/>
          <w:szCs w:val="24"/>
          <w:shd w:val="clear" w:color="auto" w:fill="FEFFFE"/>
        </w:rPr>
      </w:pPr>
    </w:p>
    <w:p w:rsidR="00437FA9" w:rsidRPr="007813E7" w:rsidRDefault="00437FA9" w:rsidP="00437FA9">
      <w:pPr>
        <w:rPr>
          <w:rFonts w:ascii="Calibri" w:hAnsi="Calibri" w:cs="Arial"/>
          <w:b/>
          <w:sz w:val="22"/>
          <w:szCs w:val="22"/>
        </w:rPr>
      </w:pPr>
    </w:p>
    <w:p w:rsidR="00437FA9" w:rsidRPr="00437FA9" w:rsidRDefault="00437FA9" w:rsidP="00437FA9">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b/>
          <w:sz w:val="22"/>
          <w:szCs w:val="22"/>
        </w:rPr>
      </w:pPr>
      <w:r w:rsidRPr="007813E7">
        <w:rPr>
          <w:rFonts w:ascii="Calibri" w:hAnsi="Calibri"/>
          <w:sz w:val="22"/>
          <w:szCs w:val="22"/>
        </w:rPr>
        <w:t xml:space="preserve">Degree from accredited college. </w:t>
      </w:r>
    </w:p>
    <w:p w:rsidR="00437FA9" w:rsidRPr="007813E7" w:rsidRDefault="00437FA9" w:rsidP="00437FA9">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b/>
          <w:sz w:val="22"/>
          <w:szCs w:val="22"/>
        </w:rPr>
      </w:pPr>
      <w:r>
        <w:rPr>
          <w:rFonts w:ascii="Calibri" w:hAnsi="Calibri"/>
          <w:sz w:val="22"/>
          <w:szCs w:val="22"/>
        </w:rPr>
        <w:t>At least 5 years of experience sufficient to demonstrate that the applicant possess the knowledge, skills and abilities required to perform work</w:t>
      </w:r>
    </w:p>
    <w:p w:rsidR="00437FA9" w:rsidRPr="007813E7" w:rsidRDefault="00437FA9" w:rsidP="00437FA9">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b/>
          <w:sz w:val="22"/>
          <w:szCs w:val="22"/>
        </w:rPr>
      </w:pPr>
      <w:r w:rsidRPr="007813E7">
        <w:rPr>
          <w:rFonts w:ascii="Calibri" w:hAnsi="Calibri"/>
          <w:sz w:val="22"/>
          <w:szCs w:val="22"/>
        </w:rPr>
        <w:t xml:space="preserve">Experience with </w:t>
      </w:r>
      <w:r>
        <w:rPr>
          <w:rFonts w:ascii="Calibri" w:hAnsi="Calibri"/>
          <w:sz w:val="22"/>
          <w:szCs w:val="22"/>
        </w:rPr>
        <w:t xml:space="preserve">working with </w:t>
      </w:r>
      <w:r w:rsidRPr="007813E7">
        <w:rPr>
          <w:rFonts w:ascii="Calibri" w:hAnsi="Calibri"/>
          <w:sz w:val="22"/>
          <w:szCs w:val="22"/>
        </w:rPr>
        <w:t>volunteer</w:t>
      </w:r>
      <w:r>
        <w:rPr>
          <w:rFonts w:ascii="Calibri" w:hAnsi="Calibri"/>
          <w:sz w:val="22"/>
          <w:szCs w:val="22"/>
        </w:rPr>
        <w:t>s</w:t>
      </w:r>
      <w:r w:rsidRPr="007813E7">
        <w:rPr>
          <w:rFonts w:ascii="Calibri" w:hAnsi="Calibri"/>
          <w:sz w:val="22"/>
          <w:szCs w:val="22"/>
        </w:rPr>
        <w:t>.</w:t>
      </w:r>
    </w:p>
    <w:p w:rsidR="00437FA9" w:rsidRPr="007813E7" w:rsidRDefault="00437FA9" w:rsidP="00437FA9">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b/>
          <w:sz w:val="22"/>
          <w:szCs w:val="22"/>
        </w:rPr>
      </w:pPr>
      <w:r w:rsidRPr="007813E7">
        <w:rPr>
          <w:rFonts w:ascii="Calibri" w:hAnsi="Calibri"/>
          <w:sz w:val="22"/>
          <w:szCs w:val="22"/>
        </w:rPr>
        <w:t>California driver’s license and reliable transportation.</w:t>
      </w:r>
    </w:p>
    <w:p w:rsidR="00437FA9" w:rsidRPr="007813E7" w:rsidRDefault="00437FA9" w:rsidP="00437FA9">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b/>
          <w:sz w:val="22"/>
          <w:szCs w:val="22"/>
        </w:rPr>
      </w:pPr>
      <w:r w:rsidRPr="007813E7">
        <w:rPr>
          <w:rFonts w:ascii="Calibri" w:hAnsi="Calibri"/>
          <w:sz w:val="22"/>
          <w:szCs w:val="22"/>
        </w:rPr>
        <w:t>Able to work occasional weekends and evenings.</w:t>
      </w:r>
    </w:p>
    <w:p w:rsidR="00437FA9" w:rsidRPr="00851869" w:rsidRDefault="00437FA9" w:rsidP="00437FA9">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b/>
          <w:sz w:val="22"/>
          <w:szCs w:val="22"/>
        </w:rPr>
      </w:pPr>
      <w:r w:rsidRPr="007813E7">
        <w:rPr>
          <w:rFonts w:ascii="Calibri" w:hAnsi="Calibri"/>
          <w:sz w:val="22"/>
          <w:szCs w:val="22"/>
        </w:rPr>
        <w:t>Strong verbal and written communication skills.</w:t>
      </w:r>
    </w:p>
    <w:p w:rsidR="00437FA9" w:rsidRPr="007813E7" w:rsidRDefault="00437FA9" w:rsidP="00437FA9">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b/>
          <w:sz w:val="22"/>
          <w:szCs w:val="22"/>
        </w:rPr>
      </w:pPr>
      <w:r>
        <w:rPr>
          <w:rFonts w:ascii="Calibri" w:hAnsi="Calibri"/>
          <w:sz w:val="22"/>
          <w:szCs w:val="22"/>
        </w:rPr>
        <w:t>Herbicide application permit</w:t>
      </w:r>
    </w:p>
    <w:p w:rsidR="00437FA9" w:rsidRPr="007813E7" w:rsidRDefault="00437FA9" w:rsidP="00437FA9">
      <w:pPr>
        <w:rPr>
          <w:rFonts w:ascii="Calibri" w:hAnsi="Calibri" w:cs="Arial"/>
          <w:b/>
          <w:sz w:val="22"/>
          <w:szCs w:val="22"/>
        </w:rPr>
      </w:pPr>
    </w:p>
    <w:p w:rsidR="00AC0C71" w:rsidRDefault="00AC0C71">
      <w:pPr>
        <w:pStyle w:val="Default"/>
        <w:rPr>
          <w:rFonts w:ascii="Helvetica" w:eastAsia="Helvetica" w:hAnsi="Helvetica" w:cs="Helvetica"/>
          <w:color w:val="202020"/>
          <w:sz w:val="24"/>
          <w:szCs w:val="24"/>
          <w:u w:color="0071BB"/>
          <w:shd w:val="clear" w:color="auto" w:fill="FEFFFE"/>
        </w:rPr>
      </w:pPr>
    </w:p>
    <w:p w:rsidR="00AC0C71" w:rsidRDefault="00FA66FB">
      <w:pPr>
        <w:pStyle w:val="Default"/>
        <w:rPr>
          <w:rFonts w:ascii="Helvetica" w:hAnsi="Helvetica"/>
          <w:color w:val="202020"/>
          <w:sz w:val="24"/>
          <w:szCs w:val="24"/>
          <w:u w:color="0071BB"/>
          <w:shd w:val="clear" w:color="auto" w:fill="FEFFFE"/>
        </w:rPr>
      </w:pPr>
      <w:r>
        <w:rPr>
          <w:rFonts w:ascii="Helvetica" w:hAnsi="Helvetica"/>
          <w:color w:val="202020"/>
          <w:sz w:val="24"/>
          <w:szCs w:val="24"/>
          <w:u w:color="0071BB"/>
          <w:shd w:val="clear" w:color="auto" w:fill="FEFFFE"/>
        </w:rPr>
        <w:t xml:space="preserve">Salary: $65K - $85K commensurate with proven experience. </w:t>
      </w:r>
    </w:p>
    <w:p w:rsidR="00FA66FB" w:rsidRDefault="00FA66FB">
      <w:pPr>
        <w:pStyle w:val="Default"/>
        <w:rPr>
          <w:rFonts w:ascii="Helvetica" w:hAnsi="Helvetica"/>
          <w:color w:val="202020"/>
          <w:sz w:val="24"/>
          <w:szCs w:val="24"/>
          <w:u w:color="0071BB"/>
          <w:shd w:val="clear" w:color="auto" w:fill="FEFFFE"/>
        </w:rPr>
      </w:pPr>
    </w:p>
    <w:p w:rsidR="00FA66FB" w:rsidRDefault="00FA66FB">
      <w:pPr>
        <w:pStyle w:val="Default"/>
        <w:rPr>
          <w:rFonts w:ascii="Helvetica" w:hAnsi="Helvetica"/>
          <w:color w:val="202020"/>
          <w:sz w:val="24"/>
          <w:szCs w:val="24"/>
          <w:u w:color="0071BB"/>
          <w:shd w:val="clear" w:color="auto" w:fill="FEFFFE"/>
        </w:rPr>
      </w:pPr>
      <w:r>
        <w:rPr>
          <w:rFonts w:ascii="Helvetica" w:hAnsi="Helvetica"/>
          <w:color w:val="202020"/>
          <w:sz w:val="24"/>
          <w:szCs w:val="24"/>
          <w:u w:color="0071BB"/>
          <w:shd w:val="clear" w:color="auto" w:fill="FEFFFE"/>
        </w:rPr>
        <w:t>To apply:  Please send a resume and cover letter to:</w:t>
      </w:r>
    </w:p>
    <w:p w:rsidR="00FA66FB" w:rsidRDefault="00FA66FB">
      <w:pPr>
        <w:pStyle w:val="Default"/>
        <w:rPr>
          <w:rFonts w:ascii="Helvetica" w:hAnsi="Helvetica"/>
          <w:color w:val="202020"/>
          <w:sz w:val="24"/>
          <w:szCs w:val="24"/>
          <w:u w:color="0071BB"/>
          <w:shd w:val="clear" w:color="auto" w:fill="FEFFFE"/>
        </w:rPr>
      </w:pPr>
    </w:p>
    <w:p w:rsidR="00FA66FB" w:rsidRDefault="00FA66FB">
      <w:pPr>
        <w:pStyle w:val="Default"/>
        <w:rPr>
          <w:rFonts w:ascii="Helvetica" w:hAnsi="Helvetica"/>
          <w:color w:val="202020"/>
          <w:sz w:val="24"/>
          <w:szCs w:val="24"/>
          <w:u w:color="0071BB"/>
          <w:shd w:val="clear" w:color="auto" w:fill="FEFFFE"/>
        </w:rPr>
      </w:pPr>
      <w:r>
        <w:rPr>
          <w:rFonts w:ascii="Helvetica" w:hAnsi="Helvetica"/>
          <w:color w:val="202020"/>
          <w:sz w:val="24"/>
          <w:szCs w:val="24"/>
          <w:u w:color="0071BB"/>
          <w:shd w:val="clear" w:color="auto" w:fill="FEFFFE"/>
        </w:rPr>
        <w:t>Dianna Poggetto</w:t>
      </w:r>
    </w:p>
    <w:p w:rsidR="00FA66FB" w:rsidRDefault="00FA66FB">
      <w:pPr>
        <w:pStyle w:val="Default"/>
        <w:rPr>
          <w:rFonts w:ascii="Helvetica" w:hAnsi="Helvetica"/>
          <w:color w:val="202020"/>
          <w:sz w:val="24"/>
          <w:szCs w:val="24"/>
          <w:u w:color="0071BB"/>
          <w:shd w:val="clear" w:color="auto" w:fill="FEFFFE"/>
        </w:rPr>
      </w:pPr>
      <w:r>
        <w:rPr>
          <w:rFonts w:ascii="Helvetica" w:hAnsi="Helvetica"/>
          <w:color w:val="202020"/>
          <w:sz w:val="24"/>
          <w:szCs w:val="24"/>
          <w:u w:color="0071BB"/>
          <w:shd w:val="clear" w:color="auto" w:fill="FEFFFE"/>
        </w:rPr>
        <w:t>ARPF</w:t>
      </w:r>
    </w:p>
    <w:p w:rsidR="00FA66FB" w:rsidRDefault="00FA66FB">
      <w:pPr>
        <w:pStyle w:val="Default"/>
        <w:rPr>
          <w:rFonts w:ascii="Helvetica" w:hAnsi="Helvetica"/>
          <w:color w:val="202020"/>
          <w:sz w:val="24"/>
          <w:szCs w:val="24"/>
          <w:u w:color="0071BB"/>
          <w:shd w:val="clear" w:color="auto" w:fill="FEFFFE"/>
        </w:rPr>
      </w:pPr>
      <w:r>
        <w:rPr>
          <w:rFonts w:ascii="Helvetica" w:hAnsi="Helvetica"/>
          <w:color w:val="202020"/>
          <w:sz w:val="24"/>
          <w:szCs w:val="24"/>
          <w:u w:color="0071BB"/>
          <w:shd w:val="clear" w:color="auto" w:fill="FEFFFE"/>
        </w:rPr>
        <w:t>5700 Arden Way</w:t>
      </w:r>
    </w:p>
    <w:p w:rsidR="00FA66FB" w:rsidRDefault="00FA66FB">
      <w:pPr>
        <w:pStyle w:val="Default"/>
        <w:rPr>
          <w:rFonts w:ascii="Helvetica" w:hAnsi="Helvetica"/>
          <w:color w:val="202020"/>
          <w:sz w:val="24"/>
          <w:szCs w:val="24"/>
          <w:u w:color="0071BB"/>
          <w:shd w:val="clear" w:color="auto" w:fill="FEFFFE"/>
        </w:rPr>
      </w:pPr>
      <w:r>
        <w:rPr>
          <w:rFonts w:ascii="Helvetica" w:hAnsi="Helvetica"/>
          <w:color w:val="202020"/>
          <w:sz w:val="24"/>
          <w:szCs w:val="24"/>
          <w:u w:color="0071BB"/>
          <w:shd w:val="clear" w:color="auto" w:fill="FEFFFE"/>
        </w:rPr>
        <w:t>Carmichael, CA  95608</w:t>
      </w:r>
    </w:p>
    <w:p w:rsidR="00FA66FB" w:rsidRDefault="00FA66FB">
      <w:pPr>
        <w:pStyle w:val="Default"/>
        <w:rPr>
          <w:rFonts w:ascii="Helvetica" w:hAnsi="Helvetica"/>
          <w:color w:val="202020"/>
          <w:sz w:val="24"/>
          <w:szCs w:val="24"/>
          <w:u w:color="0071BB"/>
          <w:shd w:val="clear" w:color="auto" w:fill="FEFFFE"/>
        </w:rPr>
      </w:pPr>
    </w:p>
    <w:p w:rsidR="00FA66FB" w:rsidRDefault="00FA66FB">
      <w:pPr>
        <w:pStyle w:val="Default"/>
        <w:rPr>
          <w:rFonts w:ascii="Helvetica" w:hAnsi="Helvetica"/>
          <w:color w:val="202020"/>
          <w:sz w:val="24"/>
          <w:szCs w:val="24"/>
          <w:u w:color="0071BB"/>
          <w:shd w:val="clear" w:color="auto" w:fill="FEFFFE"/>
        </w:rPr>
      </w:pPr>
      <w:proofErr w:type="spellStart"/>
      <w:proofErr w:type="gramStart"/>
      <w:r>
        <w:rPr>
          <w:rFonts w:ascii="Helvetica" w:hAnsi="Helvetica"/>
          <w:color w:val="202020"/>
          <w:sz w:val="24"/>
          <w:szCs w:val="24"/>
          <w:u w:color="0071BB"/>
          <w:shd w:val="clear" w:color="auto" w:fill="FEFFFE"/>
        </w:rPr>
        <w:t>dpoggetto</w:t>
      </w:r>
      <w:proofErr w:type="spellEnd"/>
      <w:proofErr w:type="gramEnd"/>
      <w:r>
        <w:rPr>
          <w:rFonts w:ascii="Helvetica" w:hAnsi="Helvetica"/>
          <w:color w:val="202020"/>
          <w:sz w:val="24"/>
          <w:szCs w:val="24"/>
          <w:u w:color="0071BB"/>
          <w:shd w:val="clear" w:color="auto" w:fill="FEFFFE"/>
        </w:rPr>
        <w:t>@ arpf.org</w:t>
      </w:r>
    </w:p>
    <w:p w:rsidR="00FA66FB" w:rsidRDefault="00FA66FB">
      <w:pPr>
        <w:pStyle w:val="Default"/>
        <w:rPr>
          <w:rFonts w:ascii="Helvetica" w:hAnsi="Helvetica"/>
          <w:color w:val="202020"/>
          <w:sz w:val="24"/>
          <w:szCs w:val="24"/>
          <w:u w:color="0071BB"/>
          <w:shd w:val="clear" w:color="auto" w:fill="FEFFFE"/>
        </w:rPr>
      </w:pPr>
    </w:p>
    <w:p w:rsidR="00FA66FB" w:rsidRDefault="00FA66FB">
      <w:pPr>
        <w:pStyle w:val="Default"/>
        <w:rPr>
          <w:rFonts w:ascii="Helvetica" w:hAnsi="Helvetica"/>
          <w:color w:val="202020"/>
          <w:sz w:val="24"/>
          <w:szCs w:val="24"/>
          <w:u w:color="0071BB"/>
          <w:shd w:val="clear" w:color="auto" w:fill="FEFFFE"/>
        </w:rPr>
      </w:pPr>
      <w:r>
        <w:rPr>
          <w:rFonts w:ascii="Helvetica" w:hAnsi="Helvetica"/>
          <w:color w:val="202020"/>
          <w:sz w:val="24"/>
          <w:szCs w:val="24"/>
          <w:u w:color="0071BB"/>
          <w:shd w:val="clear" w:color="auto" w:fill="FEFFFE"/>
        </w:rPr>
        <w:t>Deadline for applications is August 23, 2019</w:t>
      </w:r>
      <w:bookmarkStart w:id="0" w:name="_GoBack"/>
      <w:bookmarkEnd w:id="0"/>
    </w:p>
    <w:p w:rsidR="00FA66FB" w:rsidRDefault="00FA66FB">
      <w:pPr>
        <w:pStyle w:val="Default"/>
      </w:pPr>
    </w:p>
    <w:sectPr w:rsidR="00FA66FB">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A66FB">
      <w:r>
        <w:separator/>
      </w:r>
    </w:p>
  </w:endnote>
  <w:endnote w:type="continuationSeparator" w:id="0">
    <w:p w:rsidR="00000000" w:rsidRDefault="00FA6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C71" w:rsidRDefault="00AC0C7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A66FB">
      <w:r>
        <w:separator/>
      </w:r>
    </w:p>
  </w:footnote>
  <w:footnote w:type="continuationSeparator" w:id="0">
    <w:p w:rsidR="00000000" w:rsidRDefault="00FA6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C71" w:rsidRDefault="00AC0C7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9034D"/>
    <w:multiLevelType w:val="hybridMultilevel"/>
    <w:tmpl w:val="BF140634"/>
    <w:styleLink w:val="Bullet"/>
    <w:lvl w:ilvl="0" w:tplc="7D0EFF68">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FDFC771C">
      <w:start w:val="1"/>
      <w:numFmt w:val="bullet"/>
      <w:lvlText w:val="•"/>
      <w:lvlJc w:val="left"/>
      <w:pPr>
        <w:ind w:left="616" w:hanging="176"/>
      </w:pPr>
      <w:rPr>
        <w:rFonts w:ascii="Helvetica" w:eastAsia="Helvetica" w:hAnsi="Helvetica" w:cs="Helvetica"/>
        <w:b w:val="0"/>
        <w:bCs w:val="0"/>
        <w:i w:val="0"/>
        <w:iCs w:val="0"/>
        <w:caps w:val="0"/>
        <w:smallCaps w:val="0"/>
        <w:strike w:val="0"/>
        <w:dstrike w:val="0"/>
        <w:outline w:val="0"/>
        <w:emboss w:val="0"/>
        <w:imprint w:val="0"/>
        <w:color w:val="202020"/>
        <w:spacing w:val="0"/>
        <w:w w:val="100"/>
        <w:kern w:val="0"/>
        <w:position w:val="-2"/>
        <w:highlight w:val="none"/>
        <w:vertAlign w:val="baseline"/>
      </w:rPr>
    </w:lvl>
    <w:lvl w:ilvl="2" w:tplc="D0AE263C">
      <w:start w:val="1"/>
      <w:numFmt w:val="bullet"/>
      <w:lvlText w:val="•"/>
      <w:lvlJc w:val="left"/>
      <w:pPr>
        <w:ind w:left="836" w:hanging="176"/>
      </w:pPr>
      <w:rPr>
        <w:rFonts w:ascii="Helvetica" w:eastAsia="Helvetica" w:hAnsi="Helvetica" w:cs="Helvetica"/>
        <w:b w:val="0"/>
        <w:bCs w:val="0"/>
        <w:i w:val="0"/>
        <w:iCs w:val="0"/>
        <w:caps w:val="0"/>
        <w:smallCaps w:val="0"/>
        <w:strike w:val="0"/>
        <w:dstrike w:val="0"/>
        <w:outline w:val="0"/>
        <w:emboss w:val="0"/>
        <w:imprint w:val="0"/>
        <w:color w:val="202020"/>
        <w:spacing w:val="0"/>
        <w:w w:val="100"/>
        <w:kern w:val="0"/>
        <w:position w:val="-2"/>
        <w:highlight w:val="none"/>
        <w:vertAlign w:val="baseline"/>
      </w:rPr>
    </w:lvl>
    <w:lvl w:ilvl="3" w:tplc="20688AB2">
      <w:start w:val="1"/>
      <w:numFmt w:val="bullet"/>
      <w:lvlText w:val="•"/>
      <w:lvlJc w:val="left"/>
      <w:pPr>
        <w:ind w:left="1056" w:hanging="176"/>
      </w:pPr>
      <w:rPr>
        <w:rFonts w:ascii="Helvetica" w:eastAsia="Helvetica" w:hAnsi="Helvetica" w:cs="Helvetica"/>
        <w:b w:val="0"/>
        <w:bCs w:val="0"/>
        <w:i w:val="0"/>
        <w:iCs w:val="0"/>
        <w:caps w:val="0"/>
        <w:smallCaps w:val="0"/>
        <w:strike w:val="0"/>
        <w:dstrike w:val="0"/>
        <w:outline w:val="0"/>
        <w:emboss w:val="0"/>
        <w:imprint w:val="0"/>
        <w:color w:val="202020"/>
        <w:spacing w:val="0"/>
        <w:w w:val="100"/>
        <w:kern w:val="0"/>
        <w:position w:val="-2"/>
        <w:highlight w:val="none"/>
        <w:vertAlign w:val="baseline"/>
      </w:rPr>
    </w:lvl>
    <w:lvl w:ilvl="4" w:tplc="373EA408">
      <w:start w:val="1"/>
      <w:numFmt w:val="bullet"/>
      <w:lvlText w:val="•"/>
      <w:lvlJc w:val="left"/>
      <w:pPr>
        <w:ind w:left="1276" w:hanging="176"/>
      </w:pPr>
      <w:rPr>
        <w:rFonts w:ascii="Helvetica" w:eastAsia="Helvetica" w:hAnsi="Helvetica" w:cs="Helvetica"/>
        <w:b w:val="0"/>
        <w:bCs w:val="0"/>
        <w:i w:val="0"/>
        <w:iCs w:val="0"/>
        <w:caps w:val="0"/>
        <w:smallCaps w:val="0"/>
        <w:strike w:val="0"/>
        <w:dstrike w:val="0"/>
        <w:outline w:val="0"/>
        <w:emboss w:val="0"/>
        <w:imprint w:val="0"/>
        <w:color w:val="202020"/>
        <w:spacing w:val="0"/>
        <w:w w:val="100"/>
        <w:kern w:val="0"/>
        <w:position w:val="-2"/>
        <w:highlight w:val="none"/>
        <w:vertAlign w:val="baseline"/>
      </w:rPr>
    </w:lvl>
    <w:lvl w:ilvl="5" w:tplc="73C4B9C8">
      <w:start w:val="1"/>
      <w:numFmt w:val="bullet"/>
      <w:lvlText w:val="•"/>
      <w:lvlJc w:val="left"/>
      <w:pPr>
        <w:ind w:left="1496" w:hanging="176"/>
      </w:pPr>
      <w:rPr>
        <w:rFonts w:ascii="Helvetica" w:eastAsia="Helvetica" w:hAnsi="Helvetica" w:cs="Helvetica"/>
        <w:b w:val="0"/>
        <w:bCs w:val="0"/>
        <w:i w:val="0"/>
        <w:iCs w:val="0"/>
        <w:caps w:val="0"/>
        <w:smallCaps w:val="0"/>
        <w:strike w:val="0"/>
        <w:dstrike w:val="0"/>
        <w:outline w:val="0"/>
        <w:emboss w:val="0"/>
        <w:imprint w:val="0"/>
        <w:color w:val="202020"/>
        <w:spacing w:val="0"/>
        <w:w w:val="100"/>
        <w:kern w:val="0"/>
        <w:position w:val="-2"/>
        <w:highlight w:val="none"/>
        <w:vertAlign w:val="baseline"/>
      </w:rPr>
    </w:lvl>
    <w:lvl w:ilvl="6" w:tplc="A932840A">
      <w:start w:val="1"/>
      <w:numFmt w:val="bullet"/>
      <w:lvlText w:val="•"/>
      <w:lvlJc w:val="left"/>
      <w:pPr>
        <w:ind w:left="1716" w:hanging="176"/>
      </w:pPr>
      <w:rPr>
        <w:rFonts w:ascii="Helvetica" w:eastAsia="Helvetica" w:hAnsi="Helvetica" w:cs="Helvetica"/>
        <w:b w:val="0"/>
        <w:bCs w:val="0"/>
        <w:i w:val="0"/>
        <w:iCs w:val="0"/>
        <w:caps w:val="0"/>
        <w:smallCaps w:val="0"/>
        <w:strike w:val="0"/>
        <w:dstrike w:val="0"/>
        <w:outline w:val="0"/>
        <w:emboss w:val="0"/>
        <w:imprint w:val="0"/>
        <w:color w:val="202020"/>
        <w:spacing w:val="0"/>
        <w:w w:val="100"/>
        <w:kern w:val="0"/>
        <w:position w:val="-2"/>
        <w:highlight w:val="none"/>
        <w:vertAlign w:val="baseline"/>
      </w:rPr>
    </w:lvl>
    <w:lvl w:ilvl="7" w:tplc="D50A6A04">
      <w:start w:val="1"/>
      <w:numFmt w:val="bullet"/>
      <w:lvlText w:val="•"/>
      <w:lvlJc w:val="left"/>
      <w:pPr>
        <w:ind w:left="1936" w:hanging="176"/>
      </w:pPr>
      <w:rPr>
        <w:rFonts w:ascii="Helvetica" w:eastAsia="Helvetica" w:hAnsi="Helvetica" w:cs="Helvetica"/>
        <w:b w:val="0"/>
        <w:bCs w:val="0"/>
        <w:i w:val="0"/>
        <w:iCs w:val="0"/>
        <w:caps w:val="0"/>
        <w:smallCaps w:val="0"/>
        <w:strike w:val="0"/>
        <w:dstrike w:val="0"/>
        <w:outline w:val="0"/>
        <w:emboss w:val="0"/>
        <w:imprint w:val="0"/>
        <w:color w:val="202020"/>
        <w:spacing w:val="0"/>
        <w:w w:val="100"/>
        <w:kern w:val="0"/>
        <w:position w:val="-2"/>
        <w:highlight w:val="none"/>
        <w:vertAlign w:val="baseline"/>
      </w:rPr>
    </w:lvl>
    <w:lvl w:ilvl="8" w:tplc="B5122762">
      <w:start w:val="1"/>
      <w:numFmt w:val="bullet"/>
      <w:lvlText w:val="•"/>
      <w:lvlJc w:val="left"/>
      <w:pPr>
        <w:ind w:left="2156" w:hanging="176"/>
      </w:pPr>
      <w:rPr>
        <w:rFonts w:ascii="Helvetica" w:eastAsia="Helvetica" w:hAnsi="Helvetica" w:cs="Helvetica"/>
        <w:b w:val="0"/>
        <w:bCs w:val="0"/>
        <w:i w:val="0"/>
        <w:iCs w:val="0"/>
        <w:caps w:val="0"/>
        <w:smallCaps w:val="0"/>
        <w:strike w:val="0"/>
        <w:dstrike w:val="0"/>
        <w:outline w:val="0"/>
        <w:emboss w:val="0"/>
        <w:imprint w:val="0"/>
        <w:color w:val="202020"/>
        <w:spacing w:val="0"/>
        <w:w w:val="100"/>
        <w:kern w:val="0"/>
        <w:position w:val="-2"/>
        <w:highlight w:val="none"/>
        <w:vertAlign w:val="baseline"/>
      </w:rPr>
    </w:lvl>
  </w:abstractNum>
  <w:abstractNum w:abstractNumId="1" w15:restartNumberingAfterBreak="0">
    <w:nsid w:val="363D73D3"/>
    <w:multiLevelType w:val="hybridMultilevel"/>
    <w:tmpl w:val="BF140634"/>
    <w:numStyleLink w:val="Bullet"/>
  </w:abstractNum>
  <w:abstractNum w:abstractNumId="2" w15:restartNumberingAfterBreak="0">
    <w:nsid w:val="701A5E4B"/>
    <w:multiLevelType w:val="hybridMultilevel"/>
    <w:tmpl w:val="364417B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1"/>
    <w:lvlOverride w:ilvl="0">
      <w:lvl w:ilvl="0" w:tplc="C6344150">
        <w:start w:val="1"/>
        <w:numFmt w:val="bullet"/>
        <w:lvlText w:val="•"/>
        <w:lvlJc w:val="left"/>
        <w:pPr>
          <w:ind w:left="620" w:hanging="400"/>
        </w:pPr>
        <w:rPr>
          <w:rFonts w:ascii="Helvetica" w:eastAsia="Helvetica" w:hAnsi="Helvetica" w:cs="Helvetica"/>
          <w:b w:val="0"/>
          <w:bCs w:val="0"/>
          <w:i w:val="0"/>
          <w:iCs w:val="0"/>
          <w:caps w:val="0"/>
          <w:smallCaps w:val="0"/>
          <w:strike w:val="0"/>
          <w:dstrike w:val="0"/>
          <w:outline w:val="0"/>
          <w:emboss w:val="0"/>
          <w:imprint w:val="0"/>
          <w:color w:val="323232"/>
          <w:spacing w:val="0"/>
          <w:w w:val="100"/>
          <w:kern w:val="0"/>
          <w:position w:val="-2"/>
          <w:highlight w:val="none"/>
          <w:vertAlign w:val="baseline"/>
        </w:rPr>
      </w:lvl>
    </w:lvlOverride>
    <w:lvlOverride w:ilvl="1">
      <w:lvl w:ilvl="1" w:tplc="FC8C20D2">
        <w:start w:val="1"/>
        <w:numFmt w:val="bullet"/>
        <w:lvlText w:val="•"/>
        <w:lvlJc w:val="left"/>
        <w:pPr>
          <w:ind w:left="840" w:hanging="400"/>
        </w:pPr>
        <w:rPr>
          <w:rFonts w:ascii="Helvetica" w:eastAsia="Helvetica" w:hAnsi="Helvetica" w:cs="Helvetica"/>
          <w:b w:val="0"/>
          <w:bCs w:val="0"/>
          <w:i w:val="0"/>
          <w:iCs w:val="0"/>
          <w:caps w:val="0"/>
          <w:smallCaps w:val="0"/>
          <w:strike w:val="0"/>
          <w:dstrike w:val="0"/>
          <w:outline w:val="0"/>
          <w:emboss w:val="0"/>
          <w:imprint w:val="0"/>
          <w:color w:val="323232"/>
          <w:spacing w:val="0"/>
          <w:w w:val="100"/>
          <w:kern w:val="0"/>
          <w:position w:val="-2"/>
          <w:highlight w:val="none"/>
          <w:vertAlign w:val="baseline"/>
        </w:rPr>
      </w:lvl>
    </w:lvlOverride>
    <w:lvlOverride w:ilvl="2">
      <w:lvl w:ilvl="2" w:tplc="A3B27B58">
        <w:start w:val="1"/>
        <w:numFmt w:val="bullet"/>
        <w:lvlText w:val="•"/>
        <w:lvlJc w:val="left"/>
        <w:pPr>
          <w:ind w:left="1060" w:hanging="400"/>
        </w:pPr>
        <w:rPr>
          <w:rFonts w:ascii="Helvetica" w:eastAsia="Helvetica" w:hAnsi="Helvetica" w:cs="Helvetica"/>
          <w:b w:val="0"/>
          <w:bCs w:val="0"/>
          <w:i w:val="0"/>
          <w:iCs w:val="0"/>
          <w:caps w:val="0"/>
          <w:smallCaps w:val="0"/>
          <w:strike w:val="0"/>
          <w:dstrike w:val="0"/>
          <w:outline w:val="0"/>
          <w:emboss w:val="0"/>
          <w:imprint w:val="0"/>
          <w:color w:val="323232"/>
          <w:spacing w:val="0"/>
          <w:w w:val="100"/>
          <w:kern w:val="0"/>
          <w:position w:val="-2"/>
          <w:highlight w:val="none"/>
          <w:vertAlign w:val="baseline"/>
        </w:rPr>
      </w:lvl>
    </w:lvlOverride>
    <w:lvlOverride w:ilvl="3">
      <w:lvl w:ilvl="3" w:tplc="63B20302">
        <w:start w:val="1"/>
        <w:numFmt w:val="bullet"/>
        <w:lvlText w:val="•"/>
        <w:lvlJc w:val="left"/>
        <w:pPr>
          <w:ind w:left="1280" w:hanging="400"/>
        </w:pPr>
        <w:rPr>
          <w:rFonts w:ascii="Helvetica" w:eastAsia="Helvetica" w:hAnsi="Helvetica" w:cs="Helvetica"/>
          <w:b w:val="0"/>
          <w:bCs w:val="0"/>
          <w:i w:val="0"/>
          <w:iCs w:val="0"/>
          <w:caps w:val="0"/>
          <w:smallCaps w:val="0"/>
          <w:strike w:val="0"/>
          <w:dstrike w:val="0"/>
          <w:outline w:val="0"/>
          <w:emboss w:val="0"/>
          <w:imprint w:val="0"/>
          <w:color w:val="323232"/>
          <w:spacing w:val="0"/>
          <w:w w:val="100"/>
          <w:kern w:val="0"/>
          <w:position w:val="-2"/>
          <w:highlight w:val="none"/>
          <w:vertAlign w:val="baseline"/>
        </w:rPr>
      </w:lvl>
    </w:lvlOverride>
    <w:lvlOverride w:ilvl="4">
      <w:lvl w:ilvl="4" w:tplc="D4C2904E">
        <w:start w:val="1"/>
        <w:numFmt w:val="bullet"/>
        <w:lvlText w:val="•"/>
        <w:lvlJc w:val="left"/>
        <w:pPr>
          <w:ind w:left="1500" w:hanging="400"/>
        </w:pPr>
        <w:rPr>
          <w:rFonts w:ascii="Helvetica" w:eastAsia="Helvetica" w:hAnsi="Helvetica" w:cs="Helvetica"/>
          <w:b w:val="0"/>
          <w:bCs w:val="0"/>
          <w:i w:val="0"/>
          <w:iCs w:val="0"/>
          <w:caps w:val="0"/>
          <w:smallCaps w:val="0"/>
          <w:strike w:val="0"/>
          <w:dstrike w:val="0"/>
          <w:outline w:val="0"/>
          <w:emboss w:val="0"/>
          <w:imprint w:val="0"/>
          <w:color w:val="323232"/>
          <w:spacing w:val="0"/>
          <w:w w:val="100"/>
          <w:kern w:val="0"/>
          <w:position w:val="-2"/>
          <w:highlight w:val="none"/>
          <w:vertAlign w:val="baseline"/>
        </w:rPr>
      </w:lvl>
    </w:lvlOverride>
    <w:lvlOverride w:ilvl="5">
      <w:lvl w:ilvl="5" w:tplc="8F2AB81E">
        <w:start w:val="1"/>
        <w:numFmt w:val="bullet"/>
        <w:lvlText w:val="•"/>
        <w:lvlJc w:val="left"/>
        <w:pPr>
          <w:ind w:left="1720" w:hanging="400"/>
        </w:pPr>
        <w:rPr>
          <w:rFonts w:ascii="Helvetica" w:eastAsia="Helvetica" w:hAnsi="Helvetica" w:cs="Helvetica"/>
          <w:b w:val="0"/>
          <w:bCs w:val="0"/>
          <w:i w:val="0"/>
          <w:iCs w:val="0"/>
          <w:caps w:val="0"/>
          <w:smallCaps w:val="0"/>
          <w:strike w:val="0"/>
          <w:dstrike w:val="0"/>
          <w:outline w:val="0"/>
          <w:emboss w:val="0"/>
          <w:imprint w:val="0"/>
          <w:color w:val="323232"/>
          <w:spacing w:val="0"/>
          <w:w w:val="100"/>
          <w:kern w:val="0"/>
          <w:position w:val="-2"/>
          <w:highlight w:val="none"/>
          <w:vertAlign w:val="baseline"/>
        </w:rPr>
      </w:lvl>
    </w:lvlOverride>
    <w:lvlOverride w:ilvl="6">
      <w:lvl w:ilvl="6" w:tplc="CD085DE6">
        <w:start w:val="1"/>
        <w:numFmt w:val="bullet"/>
        <w:lvlText w:val="•"/>
        <w:lvlJc w:val="left"/>
        <w:pPr>
          <w:ind w:left="1940" w:hanging="400"/>
        </w:pPr>
        <w:rPr>
          <w:rFonts w:ascii="Helvetica" w:eastAsia="Helvetica" w:hAnsi="Helvetica" w:cs="Helvetica"/>
          <w:b w:val="0"/>
          <w:bCs w:val="0"/>
          <w:i w:val="0"/>
          <w:iCs w:val="0"/>
          <w:caps w:val="0"/>
          <w:smallCaps w:val="0"/>
          <w:strike w:val="0"/>
          <w:dstrike w:val="0"/>
          <w:outline w:val="0"/>
          <w:emboss w:val="0"/>
          <w:imprint w:val="0"/>
          <w:color w:val="323232"/>
          <w:spacing w:val="0"/>
          <w:w w:val="100"/>
          <w:kern w:val="0"/>
          <w:position w:val="-2"/>
          <w:highlight w:val="none"/>
          <w:vertAlign w:val="baseline"/>
        </w:rPr>
      </w:lvl>
    </w:lvlOverride>
    <w:lvlOverride w:ilvl="7">
      <w:lvl w:ilvl="7" w:tplc="D2302250">
        <w:start w:val="1"/>
        <w:numFmt w:val="bullet"/>
        <w:lvlText w:val="•"/>
        <w:lvlJc w:val="left"/>
        <w:pPr>
          <w:ind w:left="2160" w:hanging="400"/>
        </w:pPr>
        <w:rPr>
          <w:rFonts w:ascii="Helvetica" w:eastAsia="Helvetica" w:hAnsi="Helvetica" w:cs="Helvetica"/>
          <w:b w:val="0"/>
          <w:bCs w:val="0"/>
          <w:i w:val="0"/>
          <w:iCs w:val="0"/>
          <w:caps w:val="0"/>
          <w:smallCaps w:val="0"/>
          <w:strike w:val="0"/>
          <w:dstrike w:val="0"/>
          <w:outline w:val="0"/>
          <w:emboss w:val="0"/>
          <w:imprint w:val="0"/>
          <w:color w:val="323232"/>
          <w:spacing w:val="0"/>
          <w:w w:val="100"/>
          <w:kern w:val="0"/>
          <w:position w:val="-2"/>
          <w:highlight w:val="none"/>
          <w:vertAlign w:val="baseline"/>
        </w:rPr>
      </w:lvl>
    </w:lvlOverride>
    <w:lvlOverride w:ilvl="8">
      <w:lvl w:ilvl="8" w:tplc="C21409E6">
        <w:start w:val="1"/>
        <w:numFmt w:val="bullet"/>
        <w:lvlText w:val="•"/>
        <w:lvlJc w:val="left"/>
        <w:pPr>
          <w:ind w:left="2380" w:hanging="400"/>
        </w:pPr>
        <w:rPr>
          <w:rFonts w:ascii="Helvetica" w:eastAsia="Helvetica" w:hAnsi="Helvetica" w:cs="Helvetica"/>
          <w:b w:val="0"/>
          <w:bCs w:val="0"/>
          <w:i w:val="0"/>
          <w:iCs w:val="0"/>
          <w:caps w:val="0"/>
          <w:smallCaps w:val="0"/>
          <w:strike w:val="0"/>
          <w:dstrike w:val="0"/>
          <w:outline w:val="0"/>
          <w:emboss w:val="0"/>
          <w:imprint w:val="0"/>
          <w:color w:val="323232"/>
          <w:spacing w:val="0"/>
          <w:w w:val="100"/>
          <w:kern w:val="0"/>
          <w:position w:val="-2"/>
          <w:highlight w:val="none"/>
          <w:vertAlign w:val="baseline"/>
        </w:rPr>
      </w:lvl>
    </w:lvlOverride>
  </w:num>
  <w:num w:numId="4">
    <w:abstractNumId w:val="1"/>
    <w:lvlOverride w:ilvl="0">
      <w:lvl w:ilvl="0" w:tplc="C6344150">
        <w:start w:val="1"/>
        <w:numFmt w:val="bullet"/>
        <w:lvlText w:val="•"/>
        <w:lvlJc w:val="left"/>
        <w:pPr>
          <w:ind w:left="396" w:hanging="176"/>
        </w:pPr>
        <w:rPr>
          <w:rFonts w:ascii="Helvetica" w:eastAsia="Helvetica" w:hAnsi="Helvetica" w:cs="Helvetica"/>
          <w:b w:val="0"/>
          <w:bCs w:val="0"/>
          <w:i w:val="0"/>
          <w:iCs w:val="0"/>
          <w:caps w:val="0"/>
          <w:smallCaps w:val="0"/>
          <w:strike w:val="0"/>
          <w:dstrike w:val="0"/>
          <w:outline w:val="0"/>
          <w:emboss w:val="0"/>
          <w:imprint w:val="0"/>
          <w:color w:val="202020"/>
          <w:spacing w:val="0"/>
          <w:w w:val="100"/>
          <w:kern w:val="0"/>
          <w:position w:val="-2"/>
          <w:highlight w:val="none"/>
          <w:vertAlign w:val="baseline"/>
        </w:rPr>
      </w:lvl>
    </w:lvlOverride>
    <w:lvlOverride w:ilvl="1">
      <w:lvl w:ilvl="1" w:tplc="FC8C20D2">
        <w:start w:val="1"/>
        <w:numFmt w:val="bullet"/>
        <w:lvlText w:val="•"/>
        <w:lvlJc w:val="left"/>
        <w:pPr>
          <w:ind w:left="616" w:hanging="176"/>
        </w:pPr>
        <w:rPr>
          <w:rFonts w:ascii="Helvetica" w:eastAsia="Helvetica" w:hAnsi="Helvetica" w:cs="Helvetica"/>
          <w:b w:val="0"/>
          <w:bCs w:val="0"/>
          <w:i w:val="0"/>
          <w:iCs w:val="0"/>
          <w:caps w:val="0"/>
          <w:smallCaps w:val="0"/>
          <w:strike w:val="0"/>
          <w:dstrike w:val="0"/>
          <w:outline w:val="0"/>
          <w:emboss w:val="0"/>
          <w:imprint w:val="0"/>
          <w:color w:val="202020"/>
          <w:spacing w:val="0"/>
          <w:w w:val="100"/>
          <w:kern w:val="0"/>
          <w:position w:val="-2"/>
          <w:highlight w:val="none"/>
          <w:vertAlign w:val="baseline"/>
        </w:rPr>
      </w:lvl>
    </w:lvlOverride>
    <w:lvlOverride w:ilvl="2">
      <w:lvl w:ilvl="2" w:tplc="A3B27B58">
        <w:start w:val="1"/>
        <w:numFmt w:val="bullet"/>
        <w:lvlText w:val="•"/>
        <w:lvlJc w:val="left"/>
        <w:pPr>
          <w:ind w:left="836" w:hanging="176"/>
        </w:pPr>
        <w:rPr>
          <w:rFonts w:ascii="Helvetica" w:eastAsia="Helvetica" w:hAnsi="Helvetica" w:cs="Helvetica"/>
          <w:b w:val="0"/>
          <w:bCs w:val="0"/>
          <w:i w:val="0"/>
          <w:iCs w:val="0"/>
          <w:caps w:val="0"/>
          <w:smallCaps w:val="0"/>
          <w:strike w:val="0"/>
          <w:dstrike w:val="0"/>
          <w:outline w:val="0"/>
          <w:emboss w:val="0"/>
          <w:imprint w:val="0"/>
          <w:color w:val="202020"/>
          <w:spacing w:val="0"/>
          <w:w w:val="100"/>
          <w:kern w:val="0"/>
          <w:position w:val="-2"/>
          <w:highlight w:val="none"/>
          <w:vertAlign w:val="baseline"/>
        </w:rPr>
      </w:lvl>
    </w:lvlOverride>
    <w:lvlOverride w:ilvl="3">
      <w:lvl w:ilvl="3" w:tplc="63B20302">
        <w:start w:val="1"/>
        <w:numFmt w:val="bullet"/>
        <w:lvlText w:val="•"/>
        <w:lvlJc w:val="left"/>
        <w:pPr>
          <w:ind w:left="1056" w:hanging="176"/>
        </w:pPr>
        <w:rPr>
          <w:rFonts w:ascii="Helvetica" w:eastAsia="Helvetica" w:hAnsi="Helvetica" w:cs="Helvetica"/>
          <w:b w:val="0"/>
          <w:bCs w:val="0"/>
          <w:i w:val="0"/>
          <w:iCs w:val="0"/>
          <w:caps w:val="0"/>
          <w:smallCaps w:val="0"/>
          <w:strike w:val="0"/>
          <w:dstrike w:val="0"/>
          <w:outline w:val="0"/>
          <w:emboss w:val="0"/>
          <w:imprint w:val="0"/>
          <w:color w:val="202020"/>
          <w:spacing w:val="0"/>
          <w:w w:val="100"/>
          <w:kern w:val="0"/>
          <w:position w:val="-2"/>
          <w:highlight w:val="none"/>
          <w:vertAlign w:val="baseline"/>
        </w:rPr>
      </w:lvl>
    </w:lvlOverride>
    <w:lvlOverride w:ilvl="4">
      <w:lvl w:ilvl="4" w:tplc="D4C2904E">
        <w:start w:val="1"/>
        <w:numFmt w:val="bullet"/>
        <w:lvlText w:val="•"/>
        <w:lvlJc w:val="left"/>
        <w:pPr>
          <w:ind w:left="1276" w:hanging="176"/>
        </w:pPr>
        <w:rPr>
          <w:rFonts w:ascii="Helvetica" w:eastAsia="Helvetica" w:hAnsi="Helvetica" w:cs="Helvetica"/>
          <w:b w:val="0"/>
          <w:bCs w:val="0"/>
          <w:i w:val="0"/>
          <w:iCs w:val="0"/>
          <w:caps w:val="0"/>
          <w:smallCaps w:val="0"/>
          <w:strike w:val="0"/>
          <w:dstrike w:val="0"/>
          <w:outline w:val="0"/>
          <w:emboss w:val="0"/>
          <w:imprint w:val="0"/>
          <w:color w:val="202020"/>
          <w:spacing w:val="0"/>
          <w:w w:val="100"/>
          <w:kern w:val="0"/>
          <w:position w:val="-2"/>
          <w:highlight w:val="none"/>
          <w:vertAlign w:val="baseline"/>
        </w:rPr>
      </w:lvl>
    </w:lvlOverride>
    <w:lvlOverride w:ilvl="5">
      <w:lvl w:ilvl="5" w:tplc="8F2AB81E">
        <w:start w:val="1"/>
        <w:numFmt w:val="bullet"/>
        <w:lvlText w:val="•"/>
        <w:lvlJc w:val="left"/>
        <w:pPr>
          <w:ind w:left="1496" w:hanging="176"/>
        </w:pPr>
        <w:rPr>
          <w:rFonts w:ascii="Helvetica" w:eastAsia="Helvetica" w:hAnsi="Helvetica" w:cs="Helvetica"/>
          <w:b w:val="0"/>
          <w:bCs w:val="0"/>
          <w:i w:val="0"/>
          <w:iCs w:val="0"/>
          <w:caps w:val="0"/>
          <w:smallCaps w:val="0"/>
          <w:strike w:val="0"/>
          <w:dstrike w:val="0"/>
          <w:outline w:val="0"/>
          <w:emboss w:val="0"/>
          <w:imprint w:val="0"/>
          <w:color w:val="202020"/>
          <w:spacing w:val="0"/>
          <w:w w:val="100"/>
          <w:kern w:val="0"/>
          <w:position w:val="-2"/>
          <w:highlight w:val="none"/>
          <w:vertAlign w:val="baseline"/>
        </w:rPr>
      </w:lvl>
    </w:lvlOverride>
    <w:lvlOverride w:ilvl="6">
      <w:lvl w:ilvl="6" w:tplc="CD085DE6">
        <w:start w:val="1"/>
        <w:numFmt w:val="bullet"/>
        <w:lvlText w:val="•"/>
        <w:lvlJc w:val="left"/>
        <w:pPr>
          <w:ind w:left="1716" w:hanging="176"/>
        </w:pPr>
        <w:rPr>
          <w:rFonts w:ascii="Helvetica" w:eastAsia="Helvetica" w:hAnsi="Helvetica" w:cs="Helvetica"/>
          <w:b w:val="0"/>
          <w:bCs w:val="0"/>
          <w:i w:val="0"/>
          <w:iCs w:val="0"/>
          <w:caps w:val="0"/>
          <w:smallCaps w:val="0"/>
          <w:strike w:val="0"/>
          <w:dstrike w:val="0"/>
          <w:outline w:val="0"/>
          <w:emboss w:val="0"/>
          <w:imprint w:val="0"/>
          <w:color w:val="202020"/>
          <w:spacing w:val="0"/>
          <w:w w:val="100"/>
          <w:kern w:val="0"/>
          <w:position w:val="-2"/>
          <w:highlight w:val="none"/>
          <w:vertAlign w:val="baseline"/>
        </w:rPr>
      </w:lvl>
    </w:lvlOverride>
    <w:lvlOverride w:ilvl="7">
      <w:lvl w:ilvl="7" w:tplc="D2302250">
        <w:start w:val="1"/>
        <w:numFmt w:val="bullet"/>
        <w:lvlText w:val="•"/>
        <w:lvlJc w:val="left"/>
        <w:pPr>
          <w:ind w:left="1936" w:hanging="176"/>
        </w:pPr>
        <w:rPr>
          <w:rFonts w:ascii="Helvetica" w:eastAsia="Helvetica" w:hAnsi="Helvetica" w:cs="Helvetica"/>
          <w:b w:val="0"/>
          <w:bCs w:val="0"/>
          <w:i w:val="0"/>
          <w:iCs w:val="0"/>
          <w:caps w:val="0"/>
          <w:smallCaps w:val="0"/>
          <w:strike w:val="0"/>
          <w:dstrike w:val="0"/>
          <w:outline w:val="0"/>
          <w:emboss w:val="0"/>
          <w:imprint w:val="0"/>
          <w:color w:val="202020"/>
          <w:spacing w:val="0"/>
          <w:w w:val="100"/>
          <w:kern w:val="0"/>
          <w:position w:val="-2"/>
          <w:highlight w:val="none"/>
          <w:vertAlign w:val="baseline"/>
        </w:rPr>
      </w:lvl>
    </w:lvlOverride>
    <w:lvlOverride w:ilvl="8">
      <w:lvl w:ilvl="8" w:tplc="C21409E6">
        <w:start w:val="1"/>
        <w:numFmt w:val="bullet"/>
        <w:lvlText w:val="•"/>
        <w:lvlJc w:val="left"/>
        <w:pPr>
          <w:ind w:left="2156" w:hanging="176"/>
        </w:pPr>
        <w:rPr>
          <w:rFonts w:ascii="Helvetica" w:eastAsia="Helvetica" w:hAnsi="Helvetica" w:cs="Helvetica"/>
          <w:b w:val="0"/>
          <w:bCs w:val="0"/>
          <w:i w:val="0"/>
          <w:iCs w:val="0"/>
          <w:caps w:val="0"/>
          <w:smallCaps w:val="0"/>
          <w:strike w:val="0"/>
          <w:dstrike w:val="0"/>
          <w:outline w:val="0"/>
          <w:emboss w:val="0"/>
          <w:imprint w:val="0"/>
          <w:color w:val="202020"/>
          <w:spacing w:val="0"/>
          <w:w w:val="100"/>
          <w:kern w:val="0"/>
          <w:position w:val="-2"/>
          <w:highlight w:val="none"/>
          <w:vertAlign w:val="baseline"/>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C71"/>
    <w:rsid w:val="00437FA9"/>
    <w:rsid w:val="004C50FD"/>
    <w:rsid w:val="00AC0C71"/>
    <w:rsid w:val="00FA6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983B8"/>
  <w15:docId w15:val="{34900B6E-A500-4809-8091-9AD6181B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DPoggetto</dc:creator>
  <cp:lastModifiedBy>DPoggetto@arpforg.local</cp:lastModifiedBy>
  <cp:revision>3</cp:revision>
  <dcterms:created xsi:type="dcterms:W3CDTF">2019-07-19T19:16:00Z</dcterms:created>
  <dcterms:modified xsi:type="dcterms:W3CDTF">2019-07-19T19:30:00Z</dcterms:modified>
</cp:coreProperties>
</file>