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05CC" w14:textId="647CDFD1" w:rsidR="00E74C35" w:rsidRPr="00E74C35" w:rsidRDefault="00E74C35" w:rsidP="00081556">
      <w:pPr>
        <w:shd w:val="clear" w:color="auto" w:fill="FFFFFF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Saturday January </w:t>
      </w:r>
      <w:r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8</w:t>
      </w:r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th</w:t>
      </w:r>
      <w:proofErr w:type="gramStart"/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202</w:t>
      </w:r>
      <w:r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1</w:t>
      </w:r>
      <w:proofErr w:type="gramEnd"/>
    </w:p>
    <w:p w14:paraId="5F704F3B" w14:textId="66D3AEF3" w:rsidR="00E74C35" w:rsidRPr="00E74C35" w:rsidRDefault="00E74C35" w:rsidP="00081556">
      <w:pPr>
        <w:shd w:val="clear" w:color="auto" w:fill="FFFFFF"/>
        <w:ind w:left="1708" w:hanging="1843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John o’ </w:t>
      </w:r>
      <w:proofErr w:type="gramStart"/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Goats</w:t>
      </w:r>
      <w:proofErr w:type="gramEnd"/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charity event at Lyme</w:t>
      </w:r>
      <w:r w:rsidR="000F0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 xml:space="preserve"> </w:t>
      </w:r>
    </w:p>
    <w:p w14:paraId="729C6877" w14:textId="77777777" w:rsidR="00E74C35" w:rsidRPr="00E74C35" w:rsidRDefault="00E74C35" w:rsidP="00081556">
      <w:pPr>
        <w:shd w:val="clear" w:color="auto" w:fill="FFFFFF"/>
        <w:ind w:left="1708" w:hanging="1843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inherit" w:eastAsia="Times New Roman" w:hAnsi="inherit" w:cs="Segoe UI"/>
          <w:b/>
          <w:bCs/>
          <w:color w:val="201F1E"/>
          <w:sz w:val="36"/>
          <w:szCs w:val="36"/>
          <w:bdr w:val="none" w:sz="0" w:space="0" w:color="auto" w:frame="1"/>
          <w:lang w:eastAsia="en-GB"/>
        </w:rPr>
        <w:t>Provisional Details</w:t>
      </w:r>
    </w:p>
    <w:p w14:paraId="75609BDB" w14:textId="77777777" w:rsidR="00E74C35" w:rsidRPr="00E74C35" w:rsidRDefault="005E575B" w:rsidP="00081556">
      <w:pPr>
        <w:shd w:val="clear" w:color="auto" w:fill="FFFFFF"/>
        <w:ind w:left="1708" w:hanging="1843"/>
        <w:jc w:val="center"/>
        <w:rPr>
          <w:rFonts w:ascii="inherit" w:eastAsia="Times New Roman" w:hAnsi="inherit" w:cs="Segoe UI"/>
          <w:b/>
          <w:bCs/>
          <w:color w:val="201F1E"/>
          <w:sz w:val="28"/>
          <w:szCs w:val="28"/>
          <w:bdr w:val="none" w:sz="0" w:space="0" w:color="auto" w:frame="1"/>
          <w:lang w:eastAsia="en-GB"/>
        </w:rPr>
      </w:pPr>
      <w:hyperlink r:id="rId4" w:tgtFrame="_blank" w:history="1">
        <w:r w:rsidR="00E74C35" w:rsidRPr="00E74C35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en-GB"/>
          </w:rPr>
          <w:t>www.mdoc.org.uk</w:t>
        </w:r>
      </w:hyperlink>
    </w:p>
    <w:p w14:paraId="5F913206" w14:textId="77777777" w:rsidR="00E74C35" w:rsidRPr="00E74C35" w:rsidRDefault="00E74C35" w:rsidP="00081556">
      <w:pPr>
        <w:shd w:val="clear" w:color="auto" w:fill="FFFFFF"/>
        <w:ind w:left="1708" w:hanging="1843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6038EC57" w14:textId="61EB953D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Venue    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Lyme</w:t>
      </w:r>
      <w:r w:rsid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main car park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, </w:t>
      </w:r>
      <w:proofErr w:type="spellStart"/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Disley</w:t>
      </w:r>
      <w:proofErr w:type="spellEnd"/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near Stockport SK12 2NX</w:t>
      </w: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       </w:t>
      </w:r>
    </w:p>
    <w:p w14:paraId="748BCE68" w14:textId="4DE8CD32" w:rsid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              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Entrance on A6 just west of </w:t>
      </w:r>
      <w:proofErr w:type="spellStart"/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Disley</w:t>
      </w:r>
      <w:proofErr w:type="spellEnd"/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proofErr w:type="gramStart"/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Village  GR</w:t>
      </w:r>
      <w:proofErr w:type="gramEnd"/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SJ 964 823</w:t>
      </w:r>
    </w:p>
    <w:p w14:paraId="493565D5" w14:textId="77777777" w:rsidR="000F0C35" w:rsidRPr="00E74C35" w:rsidRDefault="000F0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D8D8B39" w14:textId="612E8A3E" w:rsidR="00E74C35" w:rsidRDefault="00997BDB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Lyme park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ab/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Entrance fee f</w:t>
      </w:r>
      <w:r w:rsidR="00E74C35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ree to National Trust members</w:t>
      </w:r>
      <w:r w:rsidR="00C675A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otherwise</w:t>
      </w:r>
      <w:r w:rsidR="00E74C35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C675A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adults </w:t>
      </w:r>
      <w:r w:rsidR="00E74C35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£8</w:t>
      </w:r>
      <w:r w:rsidR="00C675A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children £4</w:t>
      </w:r>
      <w:r w:rsidR="00E74C35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for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all individuals entering the park in a car. </w:t>
      </w:r>
    </w:p>
    <w:p w14:paraId="63D17475" w14:textId="18BBD85C" w:rsidR="000F0C35" w:rsidRDefault="000F0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7967F80B" w14:textId="760C5216" w:rsidR="00C94B3B" w:rsidRPr="00C94B3B" w:rsidRDefault="00C94B3B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C94B3B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Entries</w:t>
      </w:r>
      <w:r w:rsidRPr="00C94B3B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ab/>
      </w:r>
      <w:r w:rsidRP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Everyone should Pre-register using the MDOC Registration System https://mdocentry.org.uk. This will guarantee a map is available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, EOD will be limited</w:t>
      </w:r>
    </w:p>
    <w:p w14:paraId="5A22DA07" w14:textId="39C2D0DA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Registration   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10</w:t>
      </w:r>
      <w:r w:rsid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.00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– </w:t>
      </w:r>
      <w:r w:rsid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10.45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in the car park.  </w:t>
      </w:r>
    </w:p>
    <w:p w14:paraId="29BD09AF" w14:textId="19B6893F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              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Please do not arrive before 10.00 as there is a Park Run.</w:t>
      </w:r>
    </w:p>
    <w:p w14:paraId="4E129022" w14:textId="756DA429" w:rsid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Entry Fee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Free</w:t>
      </w:r>
    </w:p>
    <w:p w14:paraId="0A3FBC2C" w14:textId="77777777" w:rsidR="000F0C35" w:rsidRPr="00E74C35" w:rsidRDefault="000F0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0A8DAD4E" w14:textId="7BFE25A8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Mass Start    </w:t>
      </w:r>
      <w:r w:rsidR="00081556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  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11.</w:t>
      </w:r>
      <w:r w:rsid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00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 Less than 10 </w:t>
      </w:r>
      <w:r w:rsidR="00C675A3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minutes’ walk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from the car park.</w:t>
      </w:r>
    </w:p>
    <w:p w14:paraId="3FD7C88A" w14:textId="5744BA0D" w:rsidR="00A11C2C" w:rsidRPr="00E74C35" w:rsidRDefault="00E74C35" w:rsidP="00C94B3B">
      <w:pPr>
        <w:shd w:val="clear" w:color="auto" w:fill="FFFFFF"/>
        <w:ind w:left="1418" w:right="-47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Courses           </w:t>
      </w:r>
      <w:r w:rsidR="00C94B3B" w:rsidRP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John o’ Goats’ is the MDOC version of the annual American head-to-head Billy</w:t>
      </w:r>
      <w:r w:rsidR="00C675A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="00C94B3B" w:rsidRP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goat race. The original race had just one course where everyone missed out one control.</w:t>
      </w:r>
      <w:r w:rsidR="00C94B3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L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ong, medium, </w:t>
      </w:r>
      <w:r w:rsidR="00C675A3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short,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very short competitive courses </w:t>
      </w:r>
      <w:r w:rsidR="004F7C0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available 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with age group </w:t>
      </w:r>
      <w:r w:rsidR="00A11C2C"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handicapping.</w:t>
      </w:r>
    </w:p>
    <w:p w14:paraId="258C8895" w14:textId="77777777" w:rsidR="000F0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             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There will be an easy (yellow) course for families and</w:t>
      </w:r>
      <w:r w:rsidR="000F0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novices.                     </w:t>
      </w:r>
    </w:p>
    <w:p w14:paraId="3A3C1FA9" w14:textId="3FB533AF" w:rsidR="00E74C35" w:rsidRPr="00E74C35" w:rsidRDefault="00E74C35" w:rsidP="001913E7">
      <w:pPr>
        <w:shd w:val="clear" w:color="auto" w:fill="FFFFFF"/>
        <w:ind w:left="1418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SI</w:t>
      </w:r>
      <w:r w:rsidR="000F0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punching. Dibbers may be borrowed. Courses close at 13.00</w:t>
      </w:r>
    </w:p>
    <w:p w14:paraId="2F975B7B" w14:textId="77777777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</w:t>
      </w:r>
    </w:p>
    <w:p w14:paraId="182B6446" w14:textId="70E68D67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Finish     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near the car park</w:t>
      </w:r>
    </w:p>
    <w:p w14:paraId="53B2849B" w14:textId="3A6F66DA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Prizegiving and raffle draw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at </w:t>
      </w:r>
      <w:r w:rsidR="004F7C0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12.30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in the car park</w:t>
      </w:r>
    </w:p>
    <w:p w14:paraId="02960A79" w14:textId="77777777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 </w:t>
      </w:r>
    </w:p>
    <w:p w14:paraId="7F08E1A1" w14:textId="58450F00" w:rsid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Charity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       </w:t>
      </w:r>
      <w:r w:rsidR="00A11C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ab/>
      </w:r>
      <w:r w:rsidR="00083C0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10 local scouts from Macclesfield and Poynton, including one MDOC member, have been chosen to represent the UK at the World Scout Jamboree in</w:t>
      </w:r>
      <w:r w:rsidR="00BC2847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Korea in</w:t>
      </w:r>
      <w:r w:rsidR="00083C0E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 2023. </w:t>
      </w:r>
      <w:r w:rsidR="00A11C2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Donations will be going to </w:t>
      </w:r>
      <w:r w:rsidR="00BC2847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 xml:space="preserve">Macclesfield District Scouts to support their participation. 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Donations can be Gift Aided.</w:t>
      </w:r>
      <w:r w:rsidR="00BC2847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Apart from paying the BOF levy, all donations will go to the charity as MDOC donates all costs of running the event.</w:t>
      </w:r>
    </w:p>
    <w:p w14:paraId="2AF685E1" w14:textId="77777777" w:rsidR="00A11C2C" w:rsidRPr="00E74C35" w:rsidRDefault="00A11C2C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14:paraId="12C4CC76" w14:textId="4BB2A2F0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Raffle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               There will be a raffle with prizes donated by club members. Takings will be donated </w:t>
      </w:r>
      <w:r w:rsidR="00076BBA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to </w:t>
      </w:r>
      <w:r w:rsidR="00C675A3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the charity.</w:t>
      </w:r>
    </w:p>
    <w:p w14:paraId="22E47ECB" w14:textId="77777777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7DD1334F" w14:textId="4F9883D7" w:rsidR="00E74C35" w:rsidRPr="00E74C35" w:rsidRDefault="00E74C35" w:rsidP="00C94B3B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Facilities          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Toilets and Cafe in the Timber Yard. 5 minutes from car park.</w:t>
      </w:r>
    </w:p>
    <w:p w14:paraId="5DAA5489" w14:textId="4A2D6D73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Dogs 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               Under close control in the park and on leads near livestock and vehicles.</w:t>
      </w:r>
    </w:p>
    <w:p w14:paraId="6A79E8E7" w14:textId="77777777" w:rsidR="00E74C35" w:rsidRPr="00E74C35" w:rsidRDefault="00E74C35" w:rsidP="00BC2847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</w:p>
    <w:p w14:paraId="0CC6D669" w14:textId="225DB1A3" w:rsidR="00C94B3B" w:rsidRDefault="00E74C35" w:rsidP="00C94B3B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E74C35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en-GB"/>
        </w:rPr>
        <w:t>Officials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           Planner – </w:t>
      </w:r>
      <w:r w:rsidR="00A11C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Ben Kyd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    Organiser</w:t>
      </w:r>
      <w:r w:rsidR="006A179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– </w:t>
      </w:r>
      <w:r w:rsidR="00A11C2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Rhys Beynon</w:t>
      </w:r>
      <w:r w:rsidRPr="00E74C35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 </w:t>
      </w:r>
      <w:r w:rsidR="006A179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/ Catriona Beynon</w:t>
      </w:r>
      <w:r w:rsidR="005E575B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(W14)</w:t>
      </w:r>
    </w:p>
    <w:p w14:paraId="74751F11" w14:textId="646188B8" w:rsidR="00E74C35" w:rsidRPr="00C94B3B" w:rsidRDefault="000F0C35" w:rsidP="00C94B3B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BC2847">
        <w:rPr>
          <w:rFonts w:ascii="inherit" w:eastAsia="Times New Roman" w:hAnsi="inherit" w:cs="Segoe UI"/>
          <w:b/>
          <w:bCs/>
          <w:color w:val="201F1E"/>
          <w:bdr w:val="none" w:sz="0" w:space="0" w:color="auto" w:frame="1"/>
          <w:lang w:eastAsia="en-GB"/>
        </w:rPr>
        <w:t>Enquiries</w:t>
      </w:r>
      <w:r w:rsidR="00BC2847">
        <w:rPr>
          <w:rFonts w:ascii="inherit" w:eastAsia="Times New Roman" w:hAnsi="inherit" w:cs="Segoe UI"/>
          <w:b/>
          <w:bCs/>
          <w:color w:val="201F1E"/>
          <w:bdr w:val="none" w:sz="0" w:space="0" w:color="auto" w:frame="1"/>
          <w:lang w:eastAsia="en-GB"/>
        </w:rPr>
        <w:tab/>
      </w:r>
      <w:r w:rsidR="00BC2847" w:rsidRPr="00BC2847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rbeynon@nhs.net</w:t>
      </w:r>
    </w:p>
    <w:p w14:paraId="4D5977C5" w14:textId="77777777" w:rsidR="00C94B3B" w:rsidRPr="00C94B3B" w:rsidRDefault="00C94B3B">
      <w:pPr>
        <w:shd w:val="clear" w:color="auto" w:fill="FFFFFF"/>
        <w:ind w:left="1418" w:hanging="1553"/>
        <w:rPr>
          <w:rFonts w:ascii="Segoe UI" w:eastAsia="Times New Roman" w:hAnsi="Segoe UI" w:cs="Segoe UI"/>
          <w:color w:val="201F1E"/>
          <w:lang w:eastAsia="en-GB"/>
        </w:rPr>
      </w:pPr>
    </w:p>
    <w:sectPr w:rsidR="00C94B3B" w:rsidRPr="00C94B3B" w:rsidSect="00C94B3B">
      <w:pgSz w:w="11900" w:h="1682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35"/>
    <w:rsid w:val="00003D14"/>
    <w:rsid w:val="0003749A"/>
    <w:rsid w:val="00042769"/>
    <w:rsid w:val="00043F72"/>
    <w:rsid w:val="00044FF7"/>
    <w:rsid w:val="00076BBA"/>
    <w:rsid w:val="00081556"/>
    <w:rsid w:val="00083C0E"/>
    <w:rsid w:val="00096464"/>
    <w:rsid w:val="000A5950"/>
    <w:rsid w:val="000F0C35"/>
    <w:rsid w:val="0015536C"/>
    <w:rsid w:val="0016029F"/>
    <w:rsid w:val="00164976"/>
    <w:rsid w:val="001743F9"/>
    <w:rsid w:val="001913E7"/>
    <w:rsid w:val="001B187C"/>
    <w:rsid w:val="0021265F"/>
    <w:rsid w:val="00217AE1"/>
    <w:rsid w:val="00221B5D"/>
    <w:rsid w:val="00234BF3"/>
    <w:rsid w:val="00234C27"/>
    <w:rsid w:val="00265809"/>
    <w:rsid w:val="002745C9"/>
    <w:rsid w:val="00282B7C"/>
    <w:rsid w:val="002D484B"/>
    <w:rsid w:val="002D5A3D"/>
    <w:rsid w:val="002E499C"/>
    <w:rsid w:val="002F32F5"/>
    <w:rsid w:val="002F5AF5"/>
    <w:rsid w:val="00321FBF"/>
    <w:rsid w:val="00325887"/>
    <w:rsid w:val="00331091"/>
    <w:rsid w:val="00336375"/>
    <w:rsid w:val="003431BD"/>
    <w:rsid w:val="003449A8"/>
    <w:rsid w:val="00357BA1"/>
    <w:rsid w:val="00385CBC"/>
    <w:rsid w:val="00386A0F"/>
    <w:rsid w:val="003C5E4A"/>
    <w:rsid w:val="003D2D93"/>
    <w:rsid w:val="00410839"/>
    <w:rsid w:val="00417B6E"/>
    <w:rsid w:val="00423EDF"/>
    <w:rsid w:val="00484CF7"/>
    <w:rsid w:val="00484D6D"/>
    <w:rsid w:val="004B7535"/>
    <w:rsid w:val="004D4CEC"/>
    <w:rsid w:val="004F7C0C"/>
    <w:rsid w:val="00515795"/>
    <w:rsid w:val="005176E8"/>
    <w:rsid w:val="00541B58"/>
    <w:rsid w:val="0054337D"/>
    <w:rsid w:val="0056548E"/>
    <w:rsid w:val="0057611A"/>
    <w:rsid w:val="005D2DC5"/>
    <w:rsid w:val="005E575B"/>
    <w:rsid w:val="005F7557"/>
    <w:rsid w:val="00621FFE"/>
    <w:rsid w:val="0063233B"/>
    <w:rsid w:val="0064629F"/>
    <w:rsid w:val="006540F4"/>
    <w:rsid w:val="00657E66"/>
    <w:rsid w:val="0066207B"/>
    <w:rsid w:val="00693653"/>
    <w:rsid w:val="006A05A8"/>
    <w:rsid w:val="006A179B"/>
    <w:rsid w:val="006B5482"/>
    <w:rsid w:val="006B5F60"/>
    <w:rsid w:val="006D043C"/>
    <w:rsid w:val="006D0449"/>
    <w:rsid w:val="006E2627"/>
    <w:rsid w:val="006E7A65"/>
    <w:rsid w:val="00701752"/>
    <w:rsid w:val="00727164"/>
    <w:rsid w:val="00770B82"/>
    <w:rsid w:val="00782C14"/>
    <w:rsid w:val="007C2231"/>
    <w:rsid w:val="007E415A"/>
    <w:rsid w:val="007F3725"/>
    <w:rsid w:val="00812CE8"/>
    <w:rsid w:val="00847A14"/>
    <w:rsid w:val="00862492"/>
    <w:rsid w:val="0087039D"/>
    <w:rsid w:val="00891450"/>
    <w:rsid w:val="008968B9"/>
    <w:rsid w:val="008B010C"/>
    <w:rsid w:val="008D4CCF"/>
    <w:rsid w:val="008D573B"/>
    <w:rsid w:val="008D6F89"/>
    <w:rsid w:val="008E4B84"/>
    <w:rsid w:val="008F1E36"/>
    <w:rsid w:val="00934897"/>
    <w:rsid w:val="00935A50"/>
    <w:rsid w:val="00945639"/>
    <w:rsid w:val="00954A7D"/>
    <w:rsid w:val="00966F98"/>
    <w:rsid w:val="009673D4"/>
    <w:rsid w:val="00983238"/>
    <w:rsid w:val="00997BDB"/>
    <w:rsid w:val="00997C47"/>
    <w:rsid w:val="009A4835"/>
    <w:rsid w:val="009C30B0"/>
    <w:rsid w:val="009C3E50"/>
    <w:rsid w:val="009C5070"/>
    <w:rsid w:val="009F76CF"/>
    <w:rsid w:val="00A059A3"/>
    <w:rsid w:val="00A11C2C"/>
    <w:rsid w:val="00A12434"/>
    <w:rsid w:val="00A24476"/>
    <w:rsid w:val="00A24D3D"/>
    <w:rsid w:val="00A25582"/>
    <w:rsid w:val="00A41C5B"/>
    <w:rsid w:val="00A54B55"/>
    <w:rsid w:val="00A613CD"/>
    <w:rsid w:val="00A62302"/>
    <w:rsid w:val="00A75C6A"/>
    <w:rsid w:val="00A95A30"/>
    <w:rsid w:val="00AC0185"/>
    <w:rsid w:val="00B20909"/>
    <w:rsid w:val="00B34649"/>
    <w:rsid w:val="00B42C3B"/>
    <w:rsid w:val="00B452F2"/>
    <w:rsid w:val="00B46ED2"/>
    <w:rsid w:val="00B60690"/>
    <w:rsid w:val="00BC2847"/>
    <w:rsid w:val="00BD58E5"/>
    <w:rsid w:val="00BF485F"/>
    <w:rsid w:val="00C34463"/>
    <w:rsid w:val="00C6045D"/>
    <w:rsid w:val="00C675A3"/>
    <w:rsid w:val="00C94B3B"/>
    <w:rsid w:val="00CD3616"/>
    <w:rsid w:val="00CE5561"/>
    <w:rsid w:val="00D15B3E"/>
    <w:rsid w:val="00D41693"/>
    <w:rsid w:val="00D6776E"/>
    <w:rsid w:val="00D852E6"/>
    <w:rsid w:val="00D90518"/>
    <w:rsid w:val="00D949FE"/>
    <w:rsid w:val="00DB41DB"/>
    <w:rsid w:val="00DC17E8"/>
    <w:rsid w:val="00E07B15"/>
    <w:rsid w:val="00E335CE"/>
    <w:rsid w:val="00E74C35"/>
    <w:rsid w:val="00E7651A"/>
    <w:rsid w:val="00E8154E"/>
    <w:rsid w:val="00E84489"/>
    <w:rsid w:val="00E9301E"/>
    <w:rsid w:val="00EA65D0"/>
    <w:rsid w:val="00EB1D6D"/>
    <w:rsid w:val="00EB4A70"/>
    <w:rsid w:val="00EB6855"/>
    <w:rsid w:val="00EC3766"/>
    <w:rsid w:val="00ED1890"/>
    <w:rsid w:val="00ED7B10"/>
    <w:rsid w:val="00F01231"/>
    <w:rsid w:val="00F03E7E"/>
    <w:rsid w:val="00F16F38"/>
    <w:rsid w:val="00F274FE"/>
    <w:rsid w:val="00F403B1"/>
    <w:rsid w:val="00F43775"/>
    <w:rsid w:val="00F52737"/>
    <w:rsid w:val="00F57D5D"/>
    <w:rsid w:val="00F63978"/>
    <w:rsid w:val="00F64997"/>
    <w:rsid w:val="00F91B71"/>
    <w:rsid w:val="00FA0879"/>
    <w:rsid w:val="00FA1B8B"/>
    <w:rsid w:val="00FA5F4E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CD44C"/>
  <w15:chartTrackingRefBased/>
  <w15:docId w15:val="{B4BBC3DF-C4AF-8B4D-AB63-8CC0793B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4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3021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094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9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0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56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oc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Beynon</dc:creator>
  <cp:keywords/>
  <dc:description/>
  <cp:lastModifiedBy>Rhys Beynon</cp:lastModifiedBy>
  <cp:revision>8</cp:revision>
  <cp:lastPrinted>2021-12-11T10:42:00Z</cp:lastPrinted>
  <dcterms:created xsi:type="dcterms:W3CDTF">2021-12-11T18:29:00Z</dcterms:created>
  <dcterms:modified xsi:type="dcterms:W3CDTF">2021-12-11T18:34:00Z</dcterms:modified>
</cp:coreProperties>
</file>