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9" w:rsidRDefault="009C4734" w:rsidP="009C4734">
      <w:pPr>
        <w:spacing w:after="0" w:line="240" w:lineRule="auto"/>
      </w:pPr>
      <w:bookmarkStart w:id="0" w:name="_GoBack"/>
      <w:bookmarkEnd w:id="0"/>
      <w:r>
        <w:t>Thanks for all the ideas that have been coming in on this</w:t>
      </w:r>
      <w:r w:rsidR="00B37C76">
        <w:t xml:space="preserve">, but </w:t>
      </w:r>
      <w:r w:rsidR="009F5666">
        <w:t>it’s</w:t>
      </w:r>
      <w:r w:rsidR="00B37C76">
        <w:t xml:space="preserve"> clear that not everyone is that familiar with the way NWOA works or its finances, so there’s </w:t>
      </w:r>
      <w:r w:rsidR="007B7145">
        <w:t xml:space="preserve">been </w:t>
      </w:r>
      <w:r w:rsidR="00B37C76">
        <w:t>a sudden focus on just one big figure.</w:t>
      </w:r>
      <w:r>
        <w:t xml:space="preserve"> </w:t>
      </w:r>
      <w:r w:rsidR="007B7145">
        <w:t>We</w:t>
      </w:r>
      <w:r>
        <w:t xml:space="preserve"> </w:t>
      </w:r>
      <w:r w:rsidR="00B37C76">
        <w:t xml:space="preserve">therefore </w:t>
      </w:r>
      <w:r>
        <w:t xml:space="preserve">thought it might help </w:t>
      </w:r>
      <w:r w:rsidR="007B7145">
        <w:t>if we</w:t>
      </w:r>
      <w:r>
        <w:t xml:space="preserve"> add a bit of background to give some context.</w:t>
      </w:r>
    </w:p>
    <w:p w:rsidR="009C4734" w:rsidRDefault="009C4734" w:rsidP="009C4734">
      <w:pPr>
        <w:spacing w:after="0" w:line="240" w:lineRule="auto"/>
      </w:pPr>
    </w:p>
    <w:p w:rsidR="009C4734" w:rsidRDefault="009C4734" w:rsidP="009C4734">
      <w:pPr>
        <w:spacing w:after="0" w:line="240" w:lineRule="auto"/>
      </w:pPr>
      <w:r>
        <w:t>To set the scene, NWOA was restructured in the mid 1990’s so that its members were the clubs rather than individuals. There are currently 10 open clubs and 1 closed</w:t>
      </w:r>
      <w:r w:rsidR="00401EF1">
        <w:t xml:space="preserve"> (GMOA, which operates solely to offer POC’s)</w:t>
      </w:r>
      <w:r>
        <w:t xml:space="preserve">. The </w:t>
      </w:r>
      <w:r w:rsidR="00B37C76">
        <w:t>region</w:t>
      </w:r>
      <w:r>
        <w:t xml:space="preserve"> is set up so that clubs decide on all matters of policy, generally at one of the two Club Delegate Meetings held each year, and then a small Executive Committee implements those decisions, interpreting as necessary.</w:t>
      </w:r>
    </w:p>
    <w:p w:rsidR="009C4734" w:rsidRDefault="009C4734" w:rsidP="009C4734">
      <w:pPr>
        <w:spacing w:after="0" w:line="240" w:lineRule="auto"/>
      </w:pPr>
    </w:p>
    <w:p w:rsidR="009C4734" w:rsidRDefault="009C4734" w:rsidP="009F5666">
      <w:pPr>
        <w:spacing w:after="0" w:line="360" w:lineRule="auto"/>
      </w:pPr>
      <w:r>
        <w:t xml:space="preserve">A number of financial policies have been </w:t>
      </w:r>
      <w:r w:rsidR="00F9068E">
        <w:t>adopt</w:t>
      </w:r>
      <w:r>
        <w:t xml:space="preserve">ed </w:t>
      </w:r>
      <w:r w:rsidR="00F70F33">
        <w:t>at those meetings;</w:t>
      </w:r>
      <w:r>
        <w:t xml:space="preserve"> </w:t>
      </w:r>
      <w:r w:rsidR="00F9068E">
        <w:t xml:space="preserve">the </w:t>
      </w:r>
      <w:r w:rsidR="009F5666">
        <w:t>relevant</w:t>
      </w:r>
      <w:r w:rsidR="00F9068E">
        <w:t xml:space="preserve"> ones</w:t>
      </w:r>
      <w:r w:rsidR="009F5666">
        <w:t xml:space="preserve"> here</w:t>
      </w:r>
      <w:r w:rsidR="00F9068E">
        <w:t xml:space="preserve"> are</w:t>
      </w:r>
      <w:r>
        <w:t>:</w:t>
      </w:r>
    </w:p>
    <w:p w:rsidR="009C4734" w:rsidRDefault="009C4734" w:rsidP="009C4734">
      <w:pPr>
        <w:pStyle w:val="ListParagraph"/>
        <w:numPr>
          <w:ilvl w:val="0"/>
          <w:numId w:val="1"/>
        </w:numPr>
        <w:spacing w:after="0" w:line="240" w:lineRule="auto"/>
      </w:pPr>
      <w:r>
        <w:t>The region should aim to cover its routine ongoing costs from regular sustainable sources of income, where:</w:t>
      </w:r>
    </w:p>
    <w:p w:rsidR="009C4734" w:rsidRDefault="009C4734" w:rsidP="00F70F33">
      <w:pPr>
        <w:pStyle w:val="ListParagraph"/>
        <w:numPr>
          <w:ilvl w:val="1"/>
          <w:numId w:val="1"/>
        </w:numPr>
        <w:spacing w:after="0" w:line="240" w:lineRule="auto"/>
        <w:ind w:left="814"/>
      </w:pPr>
      <w:r>
        <w:t>Ongoing costs,</w:t>
      </w:r>
      <w:r w:rsidR="00F70F33">
        <w:t xml:space="preserve"> the main items of which are</w:t>
      </w:r>
      <w:r>
        <w:t xml:space="preserve"> </w:t>
      </w:r>
      <w:r w:rsidR="00F70F33">
        <w:t>running the</w:t>
      </w:r>
      <w:r>
        <w:t xml:space="preserve"> NW Junior Squad (but not the costs</w:t>
      </w:r>
      <w:r w:rsidR="00F9068E">
        <w:t xml:space="preserve"> of </w:t>
      </w:r>
      <w:r w:rsidR="007B7145">
        <w:t>Squad</w:t>
      </w:r>
      <w:r w:rsidR="00B37C76">
        <w:t xml:space="preserve"> member</w:t>
      </w:r>
      <w:r w:rsidR="00F9068E">
        <w:t>s’ food, accommodation, travel or orienteering activity)</w:t>
      </w:r>
      <w:r w:rsidR="00F70F33">
        <w:t>, al</w:t>
      </w:r>
      <w:r w:rsidR="00F9068E">
        <w:t>l grants made to NW athletes selected for inter</w:t>
      </w:r>
      <w:r w:rsidR="00B37C76">
        <w:t>national representation or</w:t>
      </w:r>
      <w:r w:rsidR="00F9068E">
        <w:t xml:space="preserve"> </w:t>
      </w:r>
      <w:r w:rsidR="007B7145">
        <w:t xml:space="preserve">for </w:t>
      </w:r>
      <w:r w:rsidR="00F9068E">
        <w:t>official BOF</w:t>
      </w:r>
      <w:r w:rsidR="00B37C76">
        <w:t>/</w:t>
      </w:r>
      <w:r w:rsidR="00F9068E">
        <w:t>JROS training camps</w:t>
      </w:r>
      <w:r w:rsidR="00F70F33">
        <w:t>, our membership of Orienteering England (so that we can have athletes selected for Home Internationals) and the general costs of running the region;</w:t>
      </w:r>
    </w:p>
    <w:p w:rsidR="00F9068E" w:rsidRDefault="00F9068E" w:rsidP="00F70F33">
      <w:pPr>
        <w:pStyle w:val="ListParagraph"/>
        <w:numPr>
          <w:ilvl w:val="1"/>
          <w:numId w:val="1"/>
        </w:numPr>
        <w:ind w:left="814"/>
      </w:pPr>
      <w:r>
        <w:t xml:space="preserve">Sustainable income currently comes from annual club subscriptions and </w:t>
      </w:r>
      <w:r w:rsidR="00F70F33">
        <w:t xml:space="preserve">event </w:t>
      </w:r>
      <w:r>
        <w:t>levies.</w:t>
      </w:r>
    </w:p>
    <w:p w:rsidR="00F9068E" w:rsidRDefault="00F9068E" w:rsidP="00F9068E">
      <w:pPr>
        <w:pStyle w:val="ListParagraph"/>
        <w:numPr>
          <w:ilvl w:val="0"/>
          <w:numId w:val="1"/>
        </w:numPr>
        <w:spacing w:after="0" w:line="240" w:lineRule="auto"/>
      </w:pPr>
      <w:r>
        <w:t>Income from major events (notably the 4-yearly Lake District 5 Days) should be used primarily to fund development activities and not simply to make the sport cheaper for members of NWOA clubs.</w:t>
      </w:r>
      <w:r w:rsidR="004C72F7">
        <w:t xml:space="preserve"> </w:t>
      </w:r>
    </w:p>
    <w:p w:rsidR="004C72F7" w:rsidRDefault="004C72F7" w:rsidP="004C72F7">
      <w:pPr>
        <w:spacing w:after="0" w:line="240" w:lineRule="auto"/>
      </w:pPr>
    </w:p>
    <w:p w:rsidR="00FD575B" w:rsidRDefault="00B37C76" w:rsidP="004C72F7">
      <w:pPr>
        <w:spacing w:after="0" w:line="240" w:lineRule="auto"/>
      </w:pPr>
      <w:r>
        <w:t>Consistent application of the above has enable</w:t>
      </w:r>
      <w:r w:rsidR="007B7145">
        <w:t>d</w:t>
      </w:r>
      <w:r>
        <w:t xml:space="preserve"> us to always pay our way </w:t>
      </w:r>
      <w:r w:rsidR="00263536">
        <w:t xml:space="preserve">whilst building a strong financial position in both the region and, as far as </w:t>
      </w:r>
      <w:r w:rsidR="007B7145">
        <w:t>we</w:t>
      </w:r>
      <w:r w:rsidR="00263536">
        <w:t xml:space="preserve"> understand, pretty much all our member clubs. The regional position is heavily influenced by the cycle of L5D events where the profit earned has to fund development act</w:t>
      </w:r>
      <w:r w:rsidR="007B7145">
        <w:t>ivity over the next 4 years. Our</w:t>
      </w:r>
      <w:r w:rsidR="00263536">
        <w:t xml:space="preserve"> August 2022 year end occurred about 3 weeks after the last L5D so funds were at their highest point – as intended by those clubs attending last year’s AGM and Club Delegate Meeting, who did not want to miss the opportunity to top them up</w:t>
      </w:r>
      <w:r w:rsidR="00D60780">
        <w:t>.</w:t>
      </w:r>
    </w:p>
    <w:p w:rsidR="00FD575B" w:rsidRDefault="00FD575B" w:rsidP="004C72F7">
      <w:pPr>
        <w:spacing w:after="0" w:line="240" w:lineRule="auto"/>
      </w:pPr>
    </w:p>
    <w:p w:rsidR="00277DAB" w:rsidRDefault="00FD575B" w:rsidP="004C72F7">
      <w:pPr>
        <w:spacing w:after="0" w:line="240" w:lineRule="auto"/>
      </w:pPr>
      <w:r>
        <w:t xml:space="preserve">There’s also some confusion amongst people who seem to think these funds are held as reserves. They’re not – apart from </w:t>
      </w:r>
      <w:r w:rsidR="00401EF1">
        <w:t>£10k</w:t>
      </w:r>
      <w:r>
        <w:t xml:space="preserve"> which we do need to hold in reserve</w:t>
      </w:r>
      <w:r w:rsidR="00401EF1">
        <w:t xml:space="preserve"> to cover contingencies</w:t>
      </w:r>
      <w:r>
        <w:t>, they are there to be used</w:t>
      </w:r>
      <w:r w:rsidR="00CE1920">
        <w:t>,</w:t>
      </w:r>
      <w:r>
        <w:t xml:space="preserve"> preferably to develop our sport and strengthen our organisation over the next 4 years.</w:t>
      </w:r>
    </w:p>
    <w:p w:rsidR="00277DAB" w:rsidRDefault="00277DAB" w:rsidP="004C72F7">
      <w:pPr>
        <w:spacing w:after="0" w:line="240" w:lineRule="auto"/>
      </w:pPr>
    </w:p>
    <w:p w:rsidR="00FD575B" w:rsidRDefault="00277DAB" w:rsidP="004C72F7">
      <w:pPr>
        <w:spacing w:after="0" w:line="240" w:lineRule="auto"/>
      </w:pPr>
      <w:r>
        <w:t>We’ve retained the funds centrally so that they can be used for big ideas if they come up</w:t>
      </w:r>
      <w:r w:rsidR="00CE1920">
        <w:t>,</w:t>
      </w:r>
      <w:r w:rsidR="009F5666">
        <w:t xml:space="preserve"> and one of the advantages of having deep pockets is that we can be a little bit ambitious with ideas without fear of bankrupting ourselves.</w:t>
      </w:r>
      <w:r>
        <w:t xml:space="preserve"> </w:t>
      </w:r>
      <w:r w:rsidR="009F5666">
        <w:t>B</w:t>
      </w:r>
      <w:r w:rsidR="00FD575B">
        <w:t xml:space="preserve">ut </w:t>
      </w:r>
      <w:r w:rsidR="00CE1920">
        <w:t xml:space="preserve">we </w:t>
      </w:r>
      <w:r w:rsidR="001F3506">
        <w:t>know</w:t>
      </w:r>
      <w:r w:rsidR="00FD575B">
        <w:t xml:space="preserve"> that many </w:t>
      </w:r>
      <w:r w:rsidR="00CE1920">
        <w:t>projects</w:t>
      </w:r>
      <w:r w:rsidR="00FD575B">
        <w:t xml:space="preserve"> are best run locally</w:t>
      </w:r>
      <w:r w:rsidR="009F5666">
        <w:t>, so for many years now</w:t>
      </w:r>
      <w:r>
        <w:t xml:space="preserve"> c</w:t>
      </w:r>
      <w:r w:rsidR="004C72F7">
        <w:t xml:space="preserve">lubs have been encouraged to apply for grants for any </w:t>
      </w:r>
      <w:r w:rsidR="00D60780">
        <w:t>(</w:t>
      </w:r>
      <w:r w:rsidR="009F5666">
        <w:t>equally ambitious</w:t>
      </w:r>
      <w:r w:rsidR="00D60780">
        <w:t>)</w:t>
      </w:r>
      <w:r w:rsidR="009F5666">
        <w:t xml:space="preserve"> </w:t>
      </w:r>
      <w:r w:rsidR="004C72F7">
        <w:t>development activity they have in mind</w:t>
      </w:r>
      <w:r w:rsidR="004A300C">
        <w:t>. Clubs</w:t>
      </w:r>
      <w:r w:rsidR="004C72F7">
        <w:t xml:space="preserve"> also receive grants to </w:t>
      </w:r>
      <w:r w:rsidR="00FD575B">
        <w:t xml:space="preserve">help </w:t>
      </w:r>
      <w:r w:rsidR="009F5666">
        <w:t xml:space="preserve">develop </w:t>
      </w:r>
      <w:r w:rsidR="00FD575B">
        <w:t>their members</w:t>
      </w:r>
      <w:r w:rsidR="00D60780">
        <w:t xml:space="preserve"> </w:t>
      </w:r>
      <w:r w:rsidR="009F5666">
        <w:t xml:space="preserve">through </w:t>
      </w:r>
      <w:r w:rsidR="004C72F7">
        <w:t>qualif</w:t>
      </w:r>
      <w:r w:rsidR="009F5666">
        <w:t>ications</w:t>
      </w:r>
      <w:r w:rsidR="004C72F7">
        <w:t xml:space="preserve"> in</w:t>
      </w:r>
      <w:r w:rsidR="00D60780">
        <w:t xml:space="preserve"> first aid, coaching or similar, where relevant courses receive a 50% grant.</w:t>
      </w:r>
      <w:r w:rsidR="00401EF1">
        <w:t xml:space="preserve"> We’ve not yet had to refuse to pay grants through lack of funds, though it has sometimes </w:t>
      </w:r>
      <w:r w:rsidR="00D96D3F">
        <w:t>required careful consideration</w:t>
      </w:r>
      <w:r w:rsidR="00401EF1">
        <w:t>.</w:t>
      </w:r>
    </w:p>
    <w:p w:rsidR="00FD575B" w:rsidRDefault="00FD575B" w:rsidP="004C72F7">
      <w:pPr>
        <w:spacing w:after="0" w:line="240" w:lineRule="auto"/>
      </w:pPr>
    </w:p>
    <w:p w:rsidR="00FD575B" w:rsidRDefault="004A300C" w:rsidP="004C72F7">
      <w:pPr>
        <w:spacing w:after="0" w:line="240" w:lineRule="auto"/>
      </w:pPr>
      <w:r>
        <w:t>However, applications for de</w:t>
      </w:r>
      <w:r w:rsidR="00277DAB">
        <w:t>velopment projects have been infrequent</w:t>
      </w:r>
      <w:r w:rsidR="00CE1920">
        <w:t xml:space="preserve"> of late</w:t>
      </w:r>
      <w:r w:rsidR="00277DAB">
        <w:t xml:space="preserve"> and </w:t>
      </w:r>
      <w:r w:rsidR="00D96D3F">
        <w:t xml:space="preserve">have </w:t>
      </w:r>
      <w:r w:rsidR="009F5666">
        <w:t xml:space="preserve">not </w:t>
      </w:r>
      <w:r w:rsidR="00D60780">
        <w:t xml:space="preserve">fully </w:t>
      </w:r>
      <w:r w:rsidR="009F5666">
        <w:t>utilised</w:t>
      </w:r>
      <w:r w:rsidR="00277DAB">
        <w:t xml:space="preserve"> the funds that have been generated, so our assets have </w:t>
      </w:r>
      <w:r w:rsidR="003178D9">
        <w:t xml:space="preserve">inevitably </w:t>
      </w:r>
      <w:r w:rsidR="00277DAB">
        <w:t>grown.</w:t>
      </w:r>
      <w:r w:rsidR="00297851">
        <w:t xml:space="preserve"> </w:t>
      </w:r>
      <w:r w:rsidR="001F3506">
        <w:t>Tha</w:t>
      </w:r>
      <w:r w:rsidR="00297851">
        <w:t>t suggests that clubs</w:t>
      </w:r>
      <w:r w:rsidR="001F3506">
        <w:t xml:space="preserve"> </w:t>
      </w:r>
      <w:r w:rsidR="00D60780">
        <w:t>are not financially constrained but</w:t>
      </w:r>
      <w:r w:rsidR="00297851">
        <w:t xml:space="preserve"> don’t have capacity or people to </w:t>
      </w:r>
      <w:r w:rsidR="001F3506">
        <w:t xml:space="preserve">devote to </w:t>
      </w:r>
      <w:r w:rsidR="00297851">
        <w:t>development activity.</w:t>
      </w:r>
      <w:r w:rsidR="00277DAB">
        <w:t xml:space="preserve"> </w:t>
      </w:r>
      <w:r w:rsidR="00297851">
        <w:t xml:space="preserve">This may change within the current 4-year funding cycle as we know a number of clubs are actively contemplating </w:t>
      </w:r>
      <w:r w:rsidR="001F3506">
        <w:t>taking on a part-time development officer</w:t>
      </w:r>
      <w:r w:rsidR="00297851">
        <w:t>. Th</w:t>
      </w:r>
      <w:r w:rsidR="001F3506">
        <w:t xml:space="preserve">ey’re </w:t>
      </w:r>
      <w:r w:rsidR="00CE1920">
        <w:t xml:space="preserve">currently </w:t>
      </w:r>
      <w:r w:rsidR="001F3506">
        <w:t>watching</w:t>
      </w:r>
      <w:r w:rsidR="00297851">
        <w:t xml:space="preserve"> LOC</w:t>
      </w:r>
      <w:r w:rsidR="001F3506">
        <w:t>’s experience with this</w:t>
      </w:r>
      <w:r w:rsidR="003178D9">
        <w:t>,</w:t>
      </w:r>
      <w:r w:rsidR="001F3506">
        <w:t xml:space="preserve"> in a project approved during the summer </w:t>
      </w:r>
      <w:r w:rsidR="003178D9">
        <w:t>that</w:t>
      </w:r>
      <w:r w:rsidR="001F3506">
        <w:t xml:space="preserve"> is partially funded by a NWOA </w:t>
      </w:r>
      <w:r w:rsidR="001F3506">
        <w:lastRenderedPageBreak/>
        <w:t xml:space="preserve">grant </w:t>
      </w:r>
      <w:r w:rsidR="003178D9">
        <w:t>which</w:t>
      </w:r>
      <w:r w:rsidR="001F3506">
        <w:t xml:space="preserve"> will absorb a portion of</w:t>
      </w:r>
      <w:r w:rsidR="00297851">
        <w:t xml:space="preserve"> </w:t>
      </w:r>
      <w:r w:rsidR="00CE1920">
        <w:t xml:space="preserve">this contentious £100k, whilst developing </w:t>
      </w:r>
      <w:r w:rsidR="009F5666">
        <w:t>suitable ideas of their own.</w:t>
      </w:r>
      <w:r w:rsidR="00D60780">
        <w:t xml:space="preserve"> We’d like to be in a position to offer similar support to those other clubs.</w:t>
      </w:r>
    </w:p>
    <w:p w:rsidR="00FD575B" w:rsidRDefault="00FD575B" w:rsidP="004C72F7">
      <w:pPr>
        <w:spacing w:after="0" w:line="240" w:lineRule="auto"/>
      </w:pPr>
    </w:p>
    <w:p w:rsidR="004C72F7" w:rsidRDefault="007B7145" w:rsidP="00F70F33">
      <w:r>
        <w:t>To provide the promised context, a</w:t>
      </w:r>
      <w:r w:rsidR="00D60E1F">
        <w:t xml:space="preserve"> summary of the figures </w:t>
      </w:r>
      <w:r w:rsidR="00037EA5">
        <w:t xml:space="preserve">over </w:t>
      </w:r>
      <w:r w:rsidR="00037EA5">
        <w:t xml:space="preserve">the period </w:t>
      </w:r>
      <w:r w:rsidR="00037EA5">
        <w:t>2006 – 2019, so covering the three L5D events and the period prior to the pandemic,</w:t>
      </w:r>
      <w:r w:rsidR="00037EA5">
        <w:t xml:space="preserve"> </w:t>
      </w:r>
      <w:r w:rsidR="00D60E1F">
        <w:t>shows:</w:t>
      </w:r>
    </w:p>
    <w:p w:rsidR="00D60E1F" w:rsidRDefault="00D60E1F" w:rsidP="004C72F7">
      <w:pPr>
        <w:spacing w:after="0" w:line="240" w:lineRule="auto"/>
      </w:pPr>
    </w:p>
    <w:p w:rsidR="00D60E1F" w:rsidRDefault="00D60E1F" w:rsidP="004C72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£’000</w:t>
      </w:r>
      <w:r>
        <w:tab/>
      </w:r>
      <w:r>
        <w:tab/>
      </w:r>
      <w:r>
        <w:rPr>
          <w:u w:val="single"/>
        </w:rPr>
        <w:t>£’000</w:t>
      </w:r>
    </w:p>
    <w:p w:rsidR="00D60E1F" w:rsidRDefault="00D96D3F" w:rsidP="004C72F7">
      <w:pPr>
        <w:spacing w:after="0" w:line="240" w:lineRule="auto"/>
      </w:pPr>
      <w:r>
        <w:tab/>
        <w:t>Routine costs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72</w:t>
      </w:r>
    </w:p>
    <w:p w:rsidR="00D60E1F" w:rsidRDefault="00D60E1F" w:rsidP="004C72F7">
      <w:pPr>
        <w:spacing w:after="0" w:line="240" w:lineRule="auto"/>
      </w:pPr>
      <w:r>
        <w:tab/>
        <w:t>Sustainable income</w:t>
      </w:r>
      <w:r>
        <w:tab/>
      </w:r>
      <w:r>
        <w:tab/>
      </w:r>
      <w:r>
        <w:tab/>
      </w:r>
      <w:r>
        <w:tab/>
      </w:r>
      <w:r>
        <w:tab/>
      </w:r>
      <w:r w:rsidR="00D96D3F">
        <w:rPr>
          <w:u w:val="single"/>
        </w:rPr>
        <w:t xml:space="preserve">     71</w:t>
      </w:r>
    </w:p>
    <w:p w:rsidR="00D60E1F" w:rsidRDefault="00D60E1F" w:rsidP="004C72F7">
      <w:pPr>
        <w:spacing w:after="0" w:line="240" w:lineRule="auto"/>
      </w:pPr>
      <w:r>
        <w:tab/>
        <w:t>Surplus</w:t>
      </w:r>
      <w:r>
        <w:tab/>
      </w:r>
      <w:r w:rsidR="008A0950">
        <w:t>on ongoing 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50">
        <w:t xml:space="preserve">    </w:t>
      </w:r>
      <w:r w:rsidR="00D96D3F">
        <w:t>1</w:t>
      </w:r>
    </w:p>
    <w:p w:rsidR="00D60E1F" w:rsidRPr="006E0B93" w:rsidRDefault="00D60E1F" w:rsidP="004C72F7">
      <w:pPr>
        <w:spacing w:after="0" w:line="240" w:lineRule="auto"/>
        <w:rPr>
          <w:sz w:val="12"/>
          <w:szCs w:val="12"/>
        </w:rPr>
      </w:pPr>
    </w:p>
    <w:p w:rsidR="00D60E1F" w:rsidRDefault="00D96D3F" w:rsidP="004C72F7">
      <w:pPr>
        <w:spacing w:after="0" w:line="240" w:lineRule="auto"/>
      </w:pPr>
      <w:r>
        <w:tab/>
        <w:t>Grants to clubs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101</w:t>
      </w:r>
    </w:p>
    <w:p w:rsidR="00D60E1F" w:rsidRDefault="00D60E1F" w:rsidP="004C72F7">
      <w:pPr>
        <w:spacing w:after="0" w:line="240" w:lineRule="auto"/>
      </w:pPr>
      <w:r>
        <w:tab/>
        <w:t xml:space="preserve">Regional </w:t>
      </w:r>
      <w:r w:rsidR="00D96D3F">
        <w:t>development projects</w:t>
      </w:r>
      <w:r w:rsidR="00D96D3F">
        <w:tab/>
      </w:r>
      <w:r w:rsidR="00D96D3F">
        <w:tab/>
      </w:r>
      <w:r w:rsidR="00D96D3F">
        <w:tab/>
      </w:r>
      <w:r w:rsidR="00D96D3F">
        <w:tab/>
        <w:t xml:space="preserve">     13</w:t>
      </w:r>
    </w:p>
    <w:p w:rsidR="00D60E1F" w:rsidRDefault="00D60E1F" w:rsidP="004C72F7">
      <w:pPr>
        <w:spacing w:after="0" w:line="240" w:lineRule="auto"/>
      </w:pPr>
      <w:r>
        <w:tab/>
        <w:t>Other, less interest received</w:t>
      </w:r>
      <w:r>
        <w:tab/>
      </w:r>
      <w:r>
        <w:tab/>
      </w:r>
      <w:r>
        <w:tab/>
      </w:r>
      <w:r>
        <w:tab/>
      </w:r>
      <w:r w:rsidR="00D96D3F">
        <w:rPr>
          <w:u w:val="single"/>
        </w:rPr>
        <w:t xml:space="preserve"> </w:t>
      </w:r>
      <w:r w:rsidR="00037EA5">
        <w:rPr>
          <w:u w:val="single"/>
        </w:rPr>
        <w:t xml:space="preserve"> </w:t>
      </w:r>
      <w:r w:rsidR="00D96D3F">
        <w:rPr>
          <w:u w:val="single"/>
        </w:rPr>
        <w:t xml:space="preserve">    (7)</w:t>
      </w:r>
    </w:p>
    <w:p w:rsidR="00D60E1F" w:rsidRDefault="00D60E1F" w:rsidP="004C72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6D3F">
        <w:t xml:space="preserve">   107</w:t>
      </w:r>
    </w:p>
    <w:p w:rsidR="008A0950" w:rsidRDefault="008A0950" w:rsidP="004C72F7">
      <w:pPr>
        <w:spacing w:after="0" w:line="240" w:lineRule="auto"/>
      </w:pPr>
      <w:r>
        <w:tab/>
        <w:t>Major event income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96D3F">
        <w:rPr>
          <w:u w:val="single"/>
        </w:rPr>
        <w:t xml:space="preserve">  137</w:t>
      </w:r>
    </w:p>
    <w:p w:rsidR="008A0950" w:rsidRDefault="008A0950" w:rsidP="004C72F7">
      <w:pPr>
        <w:spacing w:after="0" w:line="240" w:lineRule="auto"/>
      </w:pPr>
      <w:r>
        <w:tab/>
        <w:t>Surpl</w:t>
      </w:r>
      <w:r w:rsidR="00D96D3F">
        <w:t>us on development funds</w:t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  <w:t xml:space="preserve">  3</w:t>
      </w:r>
      <w:r>
        <w:t>0</w:t>
      </w:r>
    </w:p>
    <w:p w:rsidR="008A0950" w:rsidRPr="006E0B93" w:rsidRDefault="008A0950" w:rsidP="004C72F7">
      <w:pPr>
        <w:spacing w:after="0" w:line="240" w:lineRule="auto"/>
        <w:rPr>
          <w:sz w:val="12"/>
          <w:szCs w:val="12"/>
        </w:rPr>
      </w:pPr>
    </w:p>
    <w:p w:rsidR="008A0950" w:rsidRPr="006E0B93" w:rsidRDefault="008A0950" w:rsidP="004C72F7">
      <w:pPr>
        <w:spacing w:after="0" w:line="240" w:lineRule="auto"/>
      </w:pPr>
      <w:r>
        <w:tab/>
        <w:t>Other irregular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6D3F">
        <w:rPr>
          <w:u w:val="single"/>
        </w:rPr>
        <w:t xml:space="preserve">    4</w:t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</w:r>
      <w:r w:rsidR="00D96D3F">
        <w:tab/>
        <w:t xml:space="preserve">  </w:t>
      </w:r>
      <w:r w:rsidR="00D96D3F">
        <w:tab/>
      </w:r>
      <w:r w:rsidR="00D96D3F">
        <w:tab/>
        <w:t xml:space="preserve">  35</w:t>
      </w:r>
    </w:p>
    <w:p w:rsidR="00D96D3F" w:rsidRDefault="00D96D3F" w:rsidP="004C72F7">
      <w:pPr>
        <w:spacing w:after="0" w:line="240" w:lineRule="auto"/>
      </w:pPr>
      <w:r>
        <w:tab/>
        <w:t xml:space="preserve">Increase </w:t>
      </w:r>
      <w:r w:rsidR="00037EA5">
        <w:t>during</w:t>
      </w:r>
      <w:r>
        <w:t xml:space="preserve"> pandemic period 2020 – 2022, incl. L5D22</w:t>
      </w:r>
      <w:r>
        <w:tab/>
      </w:r>
      <w:r>
        <w:tab/>
        <w:t xml:space="preserve">  37</w:t>
      </w:r>
    </w:p>
    <w:p w:rsidR="008A0950" w:rsidRDefault="008A0950" w:rsidP="004C72F7">
      <w:pPr>
        <w:spacing w:after="0" w:line="240" w:lineRule="auto"/>
      </w:pPr>
      <w:r>
        <w:tab/>
        <w:t>Net assets at 1/9/</w:t>
      </w:r>
      <w:r w:rsidR="00D96D3F">
        <w:t>06</w:t>
      </w:r>
      <w:r>
        <w:t>, brought forward</w:t>
      </w:r>
      <w:r>
        <w:tab/>
      </w:r>
      <w:r>
        <w:tab/>
      </w:r>
      <w:r>
        <w:tab/>
      </w:r>
      <w:r>
        <w:tab/>
      </w:r>
      <w:r>
        <w:tab/>
      </w:r>
      <w:r w:rsidR="00D96D3F">
        <w:rPr>
          <w:u w:val="single"/>
        </w:rPr>
        <w:t xml:space="preserve">  29</w:t>
      </w:r>
    </w:p>
    <w:p w:rsidR="008A0950" w:rsidRPr="006E0B93" w:rsidRDefault="008A0950" w:rsidP="004C72F7">
      <w:pPr>
        <w:spacing w:after="0" w:line="240" w:lineRule="auto"/>
        <w:rPr>
          <w:sz w:val="6"/>
          <w:szCs w:val="6"/>
        </w:rPr>
      </w:pPr>
      <w:r>
        <w:tab/>
      </w:r>
    </w:p>
    <w:p w:rsidR="008A0950" w:rsidRDefault="008A0950" w:rsidP="008A0950">
      <w:pPr>
        <w:spacing w:after="0" w:line="240" w:lineRule="auto"/>
        <w:ind w:firstLine="720"/>
        <w:rPr>
          <w:u w:val="single"/>
        </w:rPr>
      </w:pPr>
      <w:r>
        <w:t>Net assets at 31/8/22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uble"/>
        </w:rPr>
        <w:t>101</w:t>
      </w:r>
    </w:p>
    <w:p w:rsidR="008A0950" w:rsidRDefault="008A0950" w:rsidP="004C72F7">
      <w:pPr>
        <w:spacing w:after="0" w:line="240" w:lineRule="auto"/>
        <w:rPr>
          <w:u w:val="single"/>
        </w:rPr>
      </w:pPr>
    </w:p>
    <w:p w:rsidR="008A0950" w:rsidRDefault="00CE1920" w:rsidP="004C72F7">
      <w:pPr>
        <w:spacing w:after="0" w:line="240" w:lineRule="auto"/>
      </w:pPr>
      <w:r>
        <w:t>Of this, planned utilisation over the coming funding cycle to August 2026 is:</w:t>
      </w:r>
    </w:p>
    <w:p w:rsidR="006E0B93" w:rsidRPr="006E0B93" w:rsidRDefault="006E0B93" w:rsidP="004C72F7">
      <w:pPr>
        <w:spacing w:after="0" w:line="240" w:lineRule="auto"/>
        <w:rPr>
          <w:sz w:val="8"/>
          <w:szCs w:val="8"/>
        </w:rPr>
      </w:pPr>
    </w:p>
    <w:p w:rsidR="00CE1920" w:rsidRPr="00CE1920" w:rsidRDefault="00CE1920" w:rsidP="004C72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£’000</w:t>
      </w:r>
      <w:r>
        <w:tab/>
      </w:r>
      <w:r>
        <w:tab/>
      </w:r>
      <w:r>
        <w:rPr>
          <w:u w:val="single"/>
        </w:rPr>
        <w:t>£’000</w:t>
      </w:r>
    </w:p>
    <w:p w:rsidR="00CE1920" w:rsidRDefault="00CE1920" w:rsidP="004C72F7">
      <w:pPr>
        <w:spacing w:after="0" w:line="240" w:lineRule="auto"/>
      </w:pPr>
      <w:r>
        <w:t>Net assets at 1/9/22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CE1920" w:rsidRPr="006E0B93" w:rsidRDefault="00CE1920" w:rsidP="004C72F7">
      <w:pPr>
        <w:spacing w:after="0" w:line="240" w:lineRule="auto"/>
        <w:rPr>
          <w:sz w:val="12"/>
          <w:szCs w:val="12"/>
        </w:rPr>
      </w:pPr>
    </w:p>
    <w:p w:rsidR="00CE1920" w:rsidRDefault="00CE1920" w:rsidP="004C72F7">
      <w:pPr>
        <w:spacing w:after="0" w:line="240" w:lineRule="auto"/>
      </w:pPr>
      <w:r>
        <w:t>Less planned spending</w:t>
      </w:r>
      <w:r w:rsidR="006E0B93">
        <w:t>:</w:t>
      </w:r>
    </w:p>
    <w:p w:rsidR="00CE1920" w:rsidRDefault="00CE1920" w:rsidP="004C72F7">
      <w:pPr>
        <w:spacing w:after="0" w:line="240" w:lineRule="auto"/>
      </w:pPr>
      <w:r>
        <w:tab/>
        <w:t>Planned deficit 2022/23</w:t>
      </w:r>
      <w:r w:rsidR="00262BAB">
        <w:tab/>
      </w:r>
      <w:r w:rsidR="00262BAB">
        <w:tab/>
      </w:r>
      <w:r w:rsidR="00262BAB">
        <w:tab/>
      </w:r>
      <w:r w:rsidR="00262BAB">
        <w:tab/>
      </w:r>
      <w:r w:rsidR="00262BAB">
        <w:tab/>
        <w:t xml:space="preserve">        4</w:t>
      </w:r>
    </w:p>
    <w:p w:rsidR="00CE1920" w:rsidRDefault="00CE1920" w:rsidP="004C72F7">
      <w:pPr>
        <w:spacing w:after="0" w:line="240" w:lineRule="auto"/>
      </w:pPr>
      <w:r>
        <w:tab/>
      </w:r>
      <w:proofErr w:type="gramStart"/>
      <w:r w:rsidR="00EA73D3">
        <w:t>Commitments under existing policies for courses etc.</w:t>
      </w:r>
      <w:proofErr w:type="gramEnd"/>
      <w:r w:rsidR="00EA73D3">
        <w:tab/>
        <w:t xml:space="preserve">      12</w:t>
      </w:r>
    </w:p>
    <w:p w:rsidR="00EA73D3" w:rsidRDefault="00EA73D3" w:rsidP="004C72F7">
      <w:pPr>
        <w:spacing w:after="0" w:line="240" w:lineRule="auto"/>
      </w:pPr>
      <w:r>
        <w:tab/>
        <w:t>Lake District 5 Day 2026 advance spending</w:t>
      </w:r>
      <w:r>
        <w:tab/>
      </w:r>
      <w:r>
        <w:tab/>
        <w:t xml:space="preserve">    </w:t>
      </w:r>
      <w:r w:rsidRPr="00EA73D3">
        <w:rPr>
          <w:u w:val="single"/>
        </w:rPr>
        <w:t xml:space="preserve">  25</w:t>
      </w:r>
    </w:p>
    <w:p w:rsidR="00037EA5" w:rsidRPr="00037EA5" w:rsidRDefault="00037EA5" w:rsidP="004C72F7">
      <w:pPr>
        <w:spacing w:after="0" w:line="240" w:lineRule="auto"/>
        <w:rPr>
          <w:sz w:val="20"/>
          <w:szCs w:val="20"/>
        </w:rPr>
      </w:pPr>
      <w:r>
        <w:tab/>
        <w:t xml:space="preserve">     </w:t>
      </w:r>
      <w:r w:rsidRPr="00037EA5">
        <w:rPr>
          <w:sz w:val="20"/>
          <w:szCs w:val="20"/>
        </w:rPr>
        <w:t>(</w:t>
      </w:r>
      <w:proofErr w:type="gramStart"/>
      <w:r w:rsidRPr="00037EA5">
        <w:rPr>
          <w:sz w:val="20"/>
          <w:szCs w:val="20"/>
        </w:rPr>
        <w:t>mapping</w:t>
      </w:r>
      <w:proofErr w:type="gramEnd"/>
      <w:r w:rsidRPr="00037EA5">
        <w:rPr>
          <w:sz w:val="20"/>
          <w:szCs w:val="20"/>
        </w:rPr>
        <w:t>, marketing and to ensure we can pay co-ordinator)</w:t>
      </w:r>
    </w:p>
    <w:p w:rsidR="00EA73D3" w:rsidRPr="00EA73D3" w:rsidRDefault="00EA73D3" w:rsidP="004C72F7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3D3">
        <w:rPr>
          <w:u w:val="single"/>
        </w:rPr>
        <w:t xml:space="preserve">   </w:t>
      </w:r>
      <w:r w:rsidR="00262BAB">
        <w:rPr>
          <w:u w:val="single"/>
        </w:rPr>
        <w:t>41</w:t>
      </w:r>
    </w:p>
    <w:p w:rsidR="00EA73D3" w:rsidRDefault="00EA73D3" w:rsidP="004C72F7">
      <w:pPr>
        <w:spacing w:after="0" w:line="240" w:lineRule="auto"/>
      </w:pPr>
      <w:r>
        <w:t>Net assets at 31/8/26, after above bu</w:t>
      </w:r>
      <w:r w:rsidR="00262BAB">
        <w:t>t before L5D 2026 profit</w:t>
      </w:r>
      <w:r w:rsidR="00262BAB">
        <w:tab/>
      </w:r>
      <w:r w:rsidR="00262BAB">
        <w:tab/>
      </w:r>
      <w:r w:rsidR="00262BAB">
        <w:tab/>
        <w:t xml:space="preserve">   60</w:t>
      </w:r>
    </w:p>
    <w:p w:rsidR="00EA73D3" w:rsidRPr="006E0B93" w:rsidRDefault="00EA73D3" w:rsidP="004C72F7">
      <w:pPr>
        <w:spacing w:after="0" w:line="240" w:lineRule="auto"/>
        <w:rPr>
          <w:sz w:val="12"/>
          <w:szCs w:val="12"/>
        </w:rPr>
      </w:pPr>
    </w:p>
    <w:p w:rsidR="00EA73D3" w:rsidRDefault="00EA73D3" w:rsidP="004C72F7">
      <w:pPr>
        <w:spacing w:after="0" w:line="240" w:lineRule="auto"/>
      </w:pPr>
      <w:r>
        <w:t>Less minimum reserves to be retained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37EA5">
        <w:rPr>
          <w:u w:val="single"/>
        </w:rPr>
        <w:t xml:space="preserve">  </w:t>
      </w:r>
      <w:r>
        <w:rPr>
          <w:u w:val="single"/>
        </w:rPr>
        <w:t>10</w:t>
      </w:r>
    </w:p>
    <w:p w:rsidR="00EA73D3" w:rsidRDefault="00037EA5" w:rsidP="004C72F7">
      <w:pPr>
        <w:spacing w:after="0" w:line="240" w:lineRule="auto"/>
        <w:rPr>
          <w:u w:val="single"/>
        </w:rPr>
      </w:pPr>
      <w:r>
        <w:t>Available to spend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  </w:t>
      </w:r>
      <w:r w:rsidR="00262BAB">
        <w:rPr>
          <w:u w:val="double"/>
        </w:rPr>
        <w:t>50</w:t>
      </w:r>
    </w:p>
    <w:p w:rsidR="00EA73D3" w:rsidRDefault="00EA73D3" w:rsidP="004C72F7">
      <w:pPr>
        <w:spacing w:after="0" w:line="240" w:lineRule="auto"/>
        <w:rPr>
          <w:u w:val="single"/>
        </w:rPr>
      </w:pPr>
    </w:p>
    <w:p w:rsidR="00EA73D3" w:rsidRDefault="00EA73D3" w:rsidP="004C72F7">
      <w:pPr>
        <w:spacing w:after="0" w:line="240" w:lineRule="auto"/>
      </w:pPr>
      <w:r w:rsidRPr="00EA73D3">
        <w:t>While £5</w:t>
      </w:r>
      <w:r w:rsidR="00D60780">
        <w:t>0</w:t>
      </w:r>
      <w:r>
        <w:t>k</w:t>
      </w:r>
      <w:r w:rsidRPr="00EA73D3">
        <w:t xml:space="preserve"> still seems a decent sum to have to work with, it has to last 4 years</w:t>
      </w:r>
      <w:r>
        <w:t>, so about £1</w:t>
      </w:r>
      <w:r w:rsidR="00262BAB">
        <w:t>2.5</w:t>
      </w:r>
      <w:r>
        <w:t>k a year</w:t>
      </w:r>
      <w:r w:rsidRPr="00EA73D3">
        <w:t xml:space="preserve"> </w:t>
      </w:r>
      <w:r>
        <w:t>to support 11 clubs and any region-wide activity we may identify. That is still considerably better than most other regions, but it has only been achieved by hard work on the part of NWOA members</w:t>
      </w:r>
      <w:r w:rsidR="00262BAB">
        <w:t>. We are not embarrassed by our strong financial position – indeed are quite proud to belong to so strong a region. To see that strong position dissipated would be to devalue the work of all the members who buil</w:t>
      </w:r>
      <w:r w:rsidR="00D60780">
        <w:t>t</w:t>
      </w:r>
      <w:r w:rsidR="00262BAB">
        <w:t xml:space="preserve"> it, but we do need to put it to good use and would therefore welcome all ideas to do so with a very strong preference for those which</w:t>
      </w:r>
      <w:r w:rsidR="00F14890">
        <w:t xml:space="preserve"> can realistically strengthen our clubs and our sport.</w:t>
      </w:r>
      <w:r w:rsidR="00D60780">
        <w:t xml:space="preserve"> There is no desire to just sit on it, but we need good ideas from everywhere.</w:t>
      </w:r>
    </w:p>
    <w:p w:rsidR="00F14890" w:rsidRDefault="00F14890" w:rsidP="004C72F7">
      <w:pPr>
        <w:spacing w:after="0" w:line="240" w:lineRule="auto"/>
      </w:pPr>
    </w:p>
    <w:p w:rsidR="008A0950" w:rsidRPr="008A0950" w:rsidRDefault="00F14890" w:rsidP="004C72F7">
      <w:pPr>
        <w:spacing w:after="0" w:line="240" w:lineRule="auto"/>
      </w:pPr>
      <w:r>
        <w:t xml:space="preserve">Unfortunately, there are no magic bullets to achieve this but if you have some thoughts on where we might find them then please Email </w:t>
      </w:r>
      <w:r w:rsidR="00D96D3F" w:rsidRPr="00037EA5">
        <w:rPr>
          <w:color w:val="548DD4" w:themeColor="text2" w:themeTint="99"/>
        </w:rPr>
        <w:t>davidmccann2020@outlook.com</w:t>
      </w:r>
      <w:r w:rsidRPr="00037EA5">
        <w:rPr>
          <w:color w:val="548DD4" w:themeColor="text2" w:themeTint="99"/>
        </w:rPr>
        <w:t xml:space="preserve"> </w:t>
      </w:r>
      <w:r>
        <w:t>by 11 December so that we can begin the process of sifting and combining as many ideas as possible to get the nearest we can to finding some.</w:t>
      </w:r>
    </w:p>
    <w:sectPr w:rsidR="008A0950" w:rsidRPr="008A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1E2"/>
    <w:multiLevelType w:val="hybridMultilevel"/>
    <w:tmpl w:val="8586E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34"/>
    <w:rsid w:val="00037EA5"/>
    <w:rsid w:val="001F3506"/>
    <w:rsid w:val="00262BAB"/>
    <w:rsid w:val="00263536"/>
    <w:rsid w:val="00277DAB"/>
    <w:rsid w:val="00297851"/>
    <w:rsid w:val="003178D9"/>
    <w:rsid w:val="00401EF1"/>
    <w:rsid w:val="004A300C"/>
    <w:rsid w:val="004C72F7"/>
    <w:rsid w:val="006A10E8"/>
    <w:rsid w:val="006E0B93"/>
    <w:rsid w:val="007B7145"/>
    <w:rsid w:val="008A0950"/>
    <w:rsid w:val="009C4734"/>
    <w:rsid w:val="009F5666"/>
    <w:rsid w:val="00A5380D"/>
    <w:rsid w:val="00B37C76"/>
    <w:rsid w:val="00CE1920"/>
    <w:rsid w:val="00D60780"/>
    <w:rsid w:val="00D60E1F"/>
    <w:rsid w:val="00D96D3F"/>
    <w:rsid w:val="00DB4FE5"/>
    <w:rsid w:val="00EA73D3"/>
    <w:rsid w:val="00F14890"/>
    <w:rsid w:val="00F70F33"/>
    <w:rsid w:val="00F9068E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Round</dc:creator>
  <cp:lastModifiedBy>Stephen Round</cp:lastModifiedBy>
  <cp:revision>7</cp:revision>
  <dcterms:created xsi:type="dcterms:W3CDTF">2022-11-30T16:14:00Z</dcterms:created>
  <dcterms:modified xsi:type="dcterms:W3CDTF">2022-12-01T22:02:00Z</dcterms:modified>
</cp:coreProperties>
</file>